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797" w:rsidRPr="00D647C9" w:rsidRDefault="00A0534D" w:rsidP="00B14D48">
      <w:pPr>
        <w:adjustRightInd w:val="0"/>
        <w:spacing w:line="360" w:lineRule="auto"/>
        <w:ind w:leftChars="-1" w:left="-2"/>
        <w:jc w:val="center"/>
        <w:rPr>
          <w:rFonts w:eastAsia="新宋体"/>
          <w:b/>
          <w:color w:val="FF0000"/>
          <w:sz w:val="30"/>
          <w:szCs w:val="30"/>
        </w:rPr>
      </w:pPr>
      <w:bookmarkStart w:id="0" w:name="_GoBack"/>
      <w:r w:rsidRPr="00D647C9">
        <w:rPr>
          <w:rFonts w:eastAsia="新宋体"/>
          <w:b/>
          <w:noProof/>
          <w:color w:val="FF0000"/>
          <w:sz w:val="30"/>
          <w:szCs w:val="30"/>
        </w:rPr>
        <w:drawing>
          <wp:anchor distT="0" distB="0" distL="114300" distR="114300" simplePos="0" relativeHeight="251658240" behindDoc="0" locked="0" layoutInCell="1" allowOverlap="1" wp14:anchorId="3924F252" wp14:editId="5970F606">
            <wp:simplePos x="0" y="0"/>
            <wp:positionH relativeFrom="page">
              <wp:posOffset>12026900</wp:posOffset>
            </wp:positionH>
            <wp:positionV relativeFrom="topMargin">
              <wp:posOffset>10909300</wp:posOffset>
            </wp:positionV>
            <wp:extent cx="431800" cy="3175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034094" name=""/>
                    <pic:cNvPicPr>
                      <a:picLocks noChangeAspect="1"/>
                    </pic:cNvPicPr>
                  </pic:nvPicPr>
                  <pic:blipFill>
                    <a:blip r:embed="rId7"/>
                    <a:stretch>
                      <a:fillRect/>
                    </a:stretch>
                  </pic:blipFill>
                  <pic:spPr>
                    <a:xfrm>
                      <a:off x="0" y="0"/>
                      <a:ext cx="431800" cy="317500"/>
                    </a:xfrm>
                    <a:prstGeom prst="rect">
                      <a:avLst/>
                    </a:prstGeom>
                  </pic:spPr>
                </pic:pic>
              </a:graphicData>
            </a:graphic>
          </wp:anchor>
        </w:drawing>
      </w:r>
      <w:r w:rsidRPr="00D647C9">
        <w:rPr>
          <w:rFonts w:eastAsia="新宋体"/>
          <w:b/>
          <w:color w:val="FF0000"/>
          <w:sz w:val="30"/>
          <w:szCs w:val="30"/>
        </w:rPr>
        <w:t>专题</w:t>
      </w:r>
      <w:r w:rsidRPr="00D647C9">
        <w:rPr>
          <w:rFonts w:eastAsia="新宋体"/>
          <w:b/>
          <w:color w:val="FF0000"/>
          <w:sz w:val="30"/>
          <w:szCs w:val="30"/>
        </w:rPr>
        <w:t xml:space="preserve">02  </w:t>
      </w:r>
      <w:r w:rsidRPr="00D647C9">
        <w:rPr>
          <w:rFonts w:eastAsia="新宋体"/>
          <w:b/>
          <w:color w:val="FF0000"/>
          <w:sz w:val="30"/>
          <w:szCs w:val="30"/>
        </w:rPr>
        <w:t>弹力</w:t>
      </w:r>
      <w:r w:rsidRPr="00D647C9">
        <w:rPr>
          <w:rFonts w:eastAsia="新宋体"/>
          <w:b/>
          <w:color w:val="FF0000"/>
          <w:sz w:val="30"/>
          <w:szCs w:val="30"/>
        </w:rPr>
        <w:t xml:space="preserve"> </w:t>
      </w:r>
      <w:r w:rsidRPr="00D647C9">
        <w:rPr>
          <w:rFonts w:eastAsia="新宋体"/>
          <w:b/>
          <w:color w:val="FF0000"/>
          <w:sz w:val="30"/>
          <w:szCs w:val="30"/>
        </w:rPr>
        <w:t>重力</w:t>
      </w:r>
    </w:p>
    <w:bookmarkEnd w:id="0"/>
    <w:p w:rsidR="009E0ECC" w:rsidRPr="00F20D2F" w:rsidRDefault="00A0534D" w:rsidP="00B14D48">
      <w:pPr>
        <w:adjustRightInd w:val="0"/>
        <w:spacing w:line="360" w:lineRule="auto"/>
        <w:ind w:leftChars="-1" w:left="-2"/>
        <w:jc w:val="center"/>
        <w:rPr>
          <w:rFonts w:eastAsia="黑体"/>
          <w:b/>
          <w:color w:val="FF0000"/>
          <w:position w:val="6"/>
          <w:sz w:val="32"/>
          <w:szCs w:val="32"/>
        </w:rPr>
      </w:pPr>
      <w:r w:rsidRPr="00F20D2F">
        <w:rPr>
          <w:rFonts w:eastAsia="黑体"/>
          <w:b/>
          <w:color w:val="FF0000"/>
          <w:position w:val="6"/>
          <w:sz w:val="32"/>
          <w:szCs w:val="32"/>
        </w:rPr>
        <w:t>专项测试</w:t>
      </w:r>
    </w:p>
    <w:p w:rsidR="00C80797" w:rsidRPr="00F20D2F" w:rsidRDefault="00A0534D" w:rsidP="00B14D48">
      <w:pPr>
        <w:adjustRightInd w:val="0"/>
        <w:spacing w:line="360" w:lineRule="auto"/>
        <w:ind w:leftChars="-1" w:left="-2"/>
        <w:jc w:val="center"/>
        <w:rPr>
          <w:rFonts w:eastAsia="黑体"/>
          <w:b/>
          <w:position w:val="6"/>
          <w:sz w:val="18"/>
          <w:szCs w:val="18"/>
        </w:rPr>
      </w:pPr>
      <w:r w:rsidRPr="00F20D2F">
        <w:rPr>
          <w:rFonts w:eastAsia="黑体"/>
          <w:b/>
          <w:color w:val="FF0000"/>
          <w:position w:val="6"/>
          <w:sz w:val="32"/>
          <w:szCs w:val="32"/>
        </w:rPr>
        <w:t xml:space="preserve"> </w:t>
      </w:r>
      <w:r w:rsidRPr="00F20D2F">
        <w:rPr>
          <w:rFonts w:eastAsia="黑体"/>
          <w:b/>
          <w:position w:val="6"/>
          <w:sz w:val="18"/>
          <w:szCs w:val="18"/>
        </w:rPr>
        <w:t>（满分</w:t>
      </w:r>
      <w:r w:rsidRPr="00F20D2F">
        <w:rPr>
          <w:rFonts w:eastAsia="黑体"/>
          <w:b/>
          <w:position w:val="6"/>
          <w:sz w:val="18"/>
          <w:szCs w:val="18"/>
        </w:rPr>
        <w:t>100</w:t>
      </w:r>
      <w:r w:rsidRPr="00F20D2F">
        <w:rPr>
          <w:rFonts w:eastAsia="黑体"/>
          <w:b/>
          <w:position w:val="6"/>
          <w:sz w:val="18"/>
          <w:szCs w:val="18"/>
        </w:rPr>
        <w:t>分，时间</w:t>
      </w:r>
      <w:r w:rsidRPr="00F20D2F">
        <w:rPr>
          <w:rFonts w:eastAsia="黑体"/>
          <w:b/>
          <w:position w:val="6"/>
          <w:sz w:val="18"/>
          <w:szCs w:val="18"/>
        </w:rPr>
        <w:t>60</w:t>
      </w:r>
      <w:r w:rsidRPr="00F20D2F">
        <w:rPr>
          <w:rFonts w:eastAsia="黑体"/>
          <w:b/>
          <w:position w:val="6"/>
          <w:sz w:val="18"/>
          <w:szCs w:val="18"/>
        </w:rPr>
        <w:t>分钟）</w:t>
      </w:r>
    </w:p>
    <w:p w:rsidR="00C80797" w:rsidRPr="00F20D2F" w:rsidRDefault="00A0534D" w:rsidP="00B14D48">
      <w:pPr>
        <w:adjustRightInd w:val="0"/>
        <w:spacing w:line="360" w:lineRule="auto"/>
        <w:ind w:leftChars="-1" w:left="-2"/>
        <w:jc w:val="center"/>
        <w:rPr>
          <w:position w:val="6"/>
        </w:rPr>
      </w:pPr>
      <w:r w:rsidRPr="00F20D2F">
        <w:rPr>
          <w:position w:val="6"/>
        </w:rPr>
        <w:t>学校</w:t>
      </w:r>
      <w:r w:rsidRPr="00F20D2F">
        <w:rPr>
          <w:position w:val="6"/>
        </w:rPr>
        <w:t>:___________</w:t>
      </w:r>
      <w:r w:rsidRPr="00F20D2F">
        <w:rPr>
          <w:position w:val="6"/>
        </w:rPr>
        <w:t>姓名：</w:t>
      </w:r>
      <w:r w:rsidRPr="00F20D2F">
        <w:rPr>
          <w:position w:val="6"/>
        </w:rPr>
        <w:t>___________</w:t>
      </w:r>
      <w:r w:rsidRPr="00F20D2F">
        <w:rPr>
          <w:position w:val="6"/>
        </w:rPr>
        <w:t>班级：</w:t>
      </w:r>
      <w:r w:rsidRPr="00F20D2F">
        <w:rPr>
          <w:position w:val="6"/>
        </w:rPr>
        <w:t>___________</w:t>
      </w:r>
      <w:r w:rsidRPr="00F20D2F">
        <w:rPr>
          <w:position w:val="6"/>
        </w:rPr>
        <w:t>考号：</w:t>
      </w:r>
      <w:r w:rsidRPr="00F20D2F">
        <w:rPr>
          <w:position w:val="6"/>
        </w:rPr>
        <w:t>___________</w:t>
      </w:r>
    </w:p>
    <w:p w:rsidR="00C80797" w:rsidRPr="00F20D2F" w:rsidRDefault="00A0534D" w:rsidP="00B14D48">
      <w:pPr>
        <w:adjustRightInd w:val="0"/>
        <w:spacing w:line="360" w:lineRule="auto"/>
        <w:ind w:leftChars="-1" w:left="-2"/>
      </w:pPr>
      <w:r w:rsidRPr="00F20D2F">
        <w:rPr>
          <w:rFonts w:eastAsia="新宋体"/>
          <w:b/>
          <w:szCs w:val="21"/>
        </w:rPr>
        <w:t>一．选择题（共</w:t>
      </w:r>
      <w:r w:rsidRPr="00F20D2F">
        <w:rPr>
          <w:rFonts w:eastAsia="新宋体"/>
          <w:b/>
          <w:szCs w:val="21"/>
        </w:rPr>
        <w:t>7</w:t>
      </w:r>
      <w:r w:rsidRPr="00F20D2F">
        <w:rPr>
          <w:rFonts w:eastAsia="新宋体"/>
          <w:b/>
          <w:szCs w:val="21"/>
        </w:rPr>
        <w:t>小题，每小题</w:t>
      </w:r>
      <w:r w:rsidRPr="00F20D2F">
        <w:rPr>
          <w:rFonts w:eastAsia="新宋体"/>
          <w:b/>
          <w:szCs w:val="21"/>
        </w:rPr>
        <w:t>4</w:t>
      </w:r>
      <w:r w:rsidRPr="00F20D2F">
        <w:rPr>
          <w:rFonts w:eastAsia="新宋体"/>
          <w:b/>
          <w:szCs w:val="21"/>
        </w:rPr>
        <w:t>分，共</w:t>
      </w:r>
      <w:r w:rsidRPr="00F20D2F">
        <w:rPr>
          <w:rFonts w:eastAsia="新宋体"/>
          <w:b/>
          <w:szCs w:val="21"/>
        </w:rPr>
        <w:t>28</w:t>
      </w:r>
      <w:r w:rsidRPr="00F20D2F">
        <w:rPr>
          <w:rFonts w:eastAsia="新宋体"/>
          <w:b/>
          <w:szCs w:val="21"/>
        </w:rPr>
        <w:t>分）</w:t>
      </w:r>
    </w:p>
    <w:p w:rsidR="00C80797" w:rsidRPr="00F20D2F" w:rsidRDefault="00A0534D" w:rsidP="00B14D48">
      <w:pPr>
        <w:adjustRightInd w:val="0"/>
        <w:spacing w:line="360" w:lineRule="auto"/>
        <w:ind w:leftChars="-1" w:left="-2"/>
      </w:pPr>
      <w:r w:rsidRPr="00F20D2F">
        <w:rPr>
          <w:rFonts w:eastAsia="新宋体"/>
          <w:szCs w:val="21"/>
        </w:rPr>
        <w:t>1</w:t>
      </w:r>
      <w:r w:rsidRPr="00F20D2F">
        <w:rPr>
          <w:rFonts w:eastAsia="新宋体"/>
          <w:szCs w:val="21"/>
        </w:rPr>
        <w:t>．（</w:t>
      </w:r>
      <w:r w:rsidRPr="00F20D2F">
        <w:rPr>
          <w:rFonts w:eastAsia="新宋体"/>
          <w:szCs w:val="21"/>
        </w:rPr>
        <w:t>2019</w:t>
      </w:r>
      <w:r w:rsidRPr="00F20D2F">
        <w:rPr>
          <w:rFonts w:eastAsia="新宋体"/>
          <w:szCs w:val="21"/>
        </w:rPr>
        <w:t>秋</w:t>
      </w:r>
      <w:r w:rsidRPr="00F20D2F">
        <w:rPr>
          <w:rFonts w:eastAsia="新宋体"/>
          <w:szCs w:val="21"/>
        </w:rPr>
        <w:t>•</w:t>
      </w:r>
      <w:r w:rsidRPr="00F20D2F">
        <w:rPr>
          <w:rFonts w:eastAsia="新宋体"/>
          <w:szCs w:val="21"/>
        </w:rPr>
        <w:t>湖里区校级月考）一只杯子放在水平桌面上，下列说法正确的是（　　）</w:t>
      </w:r>
    </w:p>
    <w:p w:rsidR="00C80797" w:rsidRPr="00F20D2F" w:rsidRDefault="00A0534D" w:rsidP="00B14D48">
      <w:pPr>
        <w:adjustRightInd w:val="0"/>
        <w:spacing w:line="360" w:lineRule="auto"/>
        <w:ind w:leftChars="-1" w:left="-2"/>
        <w:jc w:val="left"/>
      </w:pPr>
      <w:r w:rsidRPr="00F20D2F">
        <w:rPr>
          <w:rFonts w:eastAsia="新宋体"/>
          <w:szCs w:val="21"/>
        </w:rPr>
        <w:t>A</w:t>
      </w:r>
      <w:r w:rsidRPr="00F20D2F">
        <w:rPr>
          <w:rFonts w:eastAsia="新宋体"/>
          <w:szCs w:val="21"/>
        </w:rPr>
        <w:t>．杯和桌均不发生形变</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B</w:t>
      </w:r>
      <w:r w:rsidRPr="00F20D2F">
        <w:rPr>
          <w:rFonts w:eastAsia="新宋体"/>
          <w:szCs w:val="21"/>
        </w:rPr>
        <w:t>．杯对桌的压力是因为杯子发生了形变</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C</w:t>
      </w:r>
      <w:r w:rsidRPr="00F20D2F">
        <w:rPr>
          <w:rFonts w:eastAsia="新宋体"/>
          <w:szCs w:val="21"/>
        </w:rPr>
        <w:t>．杯和桌之间没有弹力作用</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D</w:t>
      </w:r>
      <w:r w:rsidRPr="00F20D2F">
        <w:rPr>
          <w:rFonts w:eastAsia="新宋体"/>
          <w:szCs w:val="21"/>
        </w:rPr>
        <w:t>．杯对桌的压力是因为桌面发生了形变</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2</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南京月考）使用弹簧测力计时，下列注意事项中错误的是（　　）</w:t>
      </w:r>
    </w:p>
    <w:p w:rsidR="00C80797" w:rsidRPr="00F20D2F" w:rsidRDefault="00A0534D" w:rsidP="00B14D48">
      <w:pPr>
        <w:adjustRightInd w:val="0"/>
        <w:spacing w:line="360" w:lineRule="auto"/>
        <w:ind w:leftChars="-1" w:left="-2"/>
        <w:jc w:val="left"/>
      </w:pPr>
      <w:r w:rsidRPr="00F20D2F">
        <w:rPr>
          <w:rFonts w:eastAsia="新宋体"/>
          <w:szCs w:val="21"/>
        </w:rPr>
        <w:t>A</w:t>
      </w:r>
      <w:r w:rsidRPr="00F20D2F">
        <w:rPr>
          <w:rFonts w:eastAsia="新宋体"/>
          <w:szCs w:val="21"/>
        </w:rPr>
        <w:t>．使用前必须检查指针是否指在零刻度线上</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B</w:t>
      </w:r>
      <w:r w:rsidRPr="00F20D2F">
        <w:rPr>
          <w:rFonts w:eastAsia="新宋体"/>
          <w:szCs w:val="21"/>
        </w:rPr>
        <w:t>．使用中，弹簧、指针、挂钩不能与外壳摩擦</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C</w:t>
      </w:r>
      <w:r w:rsidRPr="00F20D2F">
        <w:rPr>
          <w:rFonts w:eastAsia="新宋体"/>
          <w:szCs w:val="21"/>
        </w:rPr>
        <w:t>．所测力的大小不能超出测量范围</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D</w:t>
      </w:r>
      <w:r w:rsidRPr="00F20D2F">
        <w:rPr>
          <w:rFonts w:eastAsia="新宋体"/>
          <w:szCs w:val="21"/>
        </w:rPr>
        <w:t>．弹簧测力计必须竖直放置，不得倾斜</w:t>
      </w:r>
    </w:p>
    <w:p w:rsidR="00C80797" w:rsidRPr="00F20D2F" w:rsidRDefault="00A0534D" w:rsidP="00B14D48">
      <w:pPr>
        <w:adjustRightInd w:val="0"/>
        <w:spacing w:line="360" w:lineRule="auto"/>
        <w:ind w:leftChars="-1" w:left="-2"/>
        <w:rPr>
          <w:rFonts w:eastAsia="新宋体"/>
          <w:szCs w:val="21"/>
        </w:rPr>
      </w:pPr>
      <w:r w:rsidRPr="00F20D2F">
        <w:rPr>
          <w:rFonts w:eastAsia="新宋体"/>
          <w:color w:val="FF0000"/>
          <w:szCs w:val="21"/>
        </w:rPr>
        <w:t xml:space="preserve"> </w:t>
      </w:r>
      <w:r w:rsidRPr="00F20D2F">
        <w:rPr>
          <w:rFonts w:eastAsia="新宋体"/>
          <w:szCs w:val="21"/>
        </w:rPr>
        <w:t>3</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文水县期末）如图所示的情景中，下列说法中正确的是（</w:t>
      </w:r>
      <w:r w:rsidRPr="00F20D2F">
        <w:rPr>
          <w:rFonts w:eastAsia="新宋体"/>
          <w:szCs w:val="21"/>
        </w:rPr>
        <w:t xml:space="preserve">  </w:t>
      </w:r>
      <w:r w:rsidRPr="00F20D2F">
        <w:rPr>
          <w:rFonts w:eastAsia="新宋体"/>
          <w:szCs w:val="21"/>
        </w:rPr>
        <w:t>）</w:t>
      </w:r>
    </w:p>
    <w:p w:rsidR="00C80797" w:rsidRPr="00F20D2F" w:rsidRDefault="00A0534D" w:rsidP="00B14D48">
      <w:pPr>
        <w:adjustRightInd w:val="0"/>
        <w:spacing w:line="360" w:lineRule="auto"/>
        <w:ind w:leftChars="-1" w:left="-2"/>
        <w:rPr>
          <w:rFonts w:eastAsia="新宋体"/>
          <w:szCs w:val="21"/>
        </w:rPr>
      </w:pPr>
      <w:r w:rsidRPr="00F20D2F">
        <w:rPr>
          <w:noProof/>
        </w:rPr>
        <w:drawing>
          <wp:inline distT="0" distB="0" distL="0" distR="0">
            <wp:extent cx="1152525" cy="9048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95342" name=""/>
                    <pic:cNvPicPr/>
                  </pic:nvPicPr>
                  <pic:blipFill>
                    <a:blip r:embed="rId8"/>
                    <a:stretch>
                      <a:fillRect/>
                    </a:stretch>
                  </pic:blipFill>
                  <pic:spPr>
                    <a:xfrm>
                      <a:off x="0" y="0"/>
                      <a:ext cx="1152525" cy="904875"/>
                    </a:xfrm>
                    <a:prstGeom prst="rect">
                      <a:avLst/>
                    </a:prstGeom>
                  </pic:spPr>
                </pic:pic>
              </a:graphicData>
            </a:graphic>
          </wp:inline>
        </w:drawing>
      </w:r>
    </w:p>
    <w:p w:rsidR="00C80797" w:rsidRPr="00F20D2F" w:rsidRDefault="00A0534D" w:rsidP="00B14D48">
      <w:pPr>
        <w:adjustRightInd w:val="0"/>
        <w:spacing w:line="360" w:lineRule="auto"/>
        <w:ind w:leftChars="-1" w:left="-2"/>
        <w:rPr>
          <w:rFonts w:eastAsia="新宋体"/>
          <w:szCs w:val="21"/>
        </w:rPr>
      </w:pPr>
      <w:r w:rsidRPr="00F20D2F">
        <w:rPr>
          <w:rFonts w:eastAsia="新宋体"/>
          <w:szCs w:val="21"/>
        </w:rPr>
        <w:t>A</w:t>
      </w:r>
      <w:r w:rsidRPr="00F20D2F">
        <w:rPr>
          <w:rFonts w:eastAsia="新宋体"/>
          <w:szCs w:val="21"/>
        </w:rPr>
        <w:t>．只有弹簧才是受力物体</w:t>
      </w:r>
    </w:p>
    <w:p w:rsidR="00C80797" w:rsidRPr="00F20D2F" w:rsidRDefault="00A0534D" w:rsidP="00B14D48">
      <w:pPr>
        <w:adjustRightInd w:val="0"/>
        <w:spacing w:line="360" w:lineRule="auto"/>
        <w:ind w:leftChars="-1" w:left="-2"/>
        <w:rPr>
          <w:rFonts w:eastAsia="新宋体"/>
          <w:szCs w:val="21"/>
        </w:rPr>
      </w:pPr>
      <w:r w:rsidRPr="00F20D2F">
        <w:rPr>
          <w:rFonts w:eastAsia="新宋体"/>
          <w:szCs w:val="21"/>
        </w:rPr>
        <w:t>B.</w:t>
      </w:r>
      <w:r w:rsidRPr="00F20D2F">
        <w:rPr>
          <w:rFonts w:eastAsia="新宋体"/>
          <w:szCs w:val="21"/>
        </w:rPr>
        <w:t>只有手受到弹簧弹力的作用</w:t>
      </w:r>
    </w:p>
    <w:p w:rsidR="00C80797" w:rsidRPr="00F20D2F" w:rsidRDefault="00A0534D" w:rsidP="00B14D48">
      <w:pPr>
        <w:adjustRightInd w:val="0"/>
        <w:spacing w:line="360" w:lineRule="auto"/>
        <w:ind w:leftChars="-1" w:left="-2"/>
        <w:rPr>
          <w:rFonts w:eastAsia="新宋体"/>
          <w:szCs w:val="21"/>
        </w:rPr>
      </w:pPr>
      <w:r w:rsidRPr="00F20D2F">
        <w:rPr>
          <w:rFonts w:eastAsia="新宋体"/>
          <w:szCs w:val="21"/>
        </w:rPr>
        <w:t>C.</w:t>
      </w:r>
      <w:r w:rsidRPr="00F20D2F">
        <w:rPr>
          <w:rFonts w:eastAsia="新宋体"/>
          <w:szCs w:val="21"/>
        </w:rPr>
        <w:t>弹簧受到的拉力越大，伸长就越长</w:t>
      </w:r>
    </w:p>
    <w:p w:rsidR="00C80797" w:rsidRPr="00F20D2F" w:rsidRDefault="00A0534D" w:rsidP="00B14D48">
      <w:pPr>
        <w:adjustRightInd w:val="0"/>
        <w:spacing w:line="360" w:lineRule="auto"/>
        <w:ind w:leftChars="-1" w:left="-2"/>
      </w:pPr>
      <w:r w:rsidRPr="00F20D2F">
        <w:rPr>
          <w:rFonts w:eastAsia="新宋体"/>
          <w:szCs w:val="21"/>
        </w:rPr>
        <w:t>D.</w:t>
      </w:r>
      <w:r w:rsidRPr="00F20D2F">
        <w:rPr>
          <w:rFonts w:eastAsia="新宋体"/>
          <w:szCs w:val="21"/>
        </w:rPr>
        <w:t>力可以改变弹簧的运动状态</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4</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崇川区校级月考）有一零刻度不准确的弹簧测力计，在使用前发现指针正对</w:t>
      </w:r>
      <w:r w:rsidRPr="00F20D2F">
        <w:rPr>
          <w:rFonts w:eastAsia="新宋体"/>
          <w:szCs w:val="21"/>
        </w:rPr>
        <w:t>0.4N</w:t>
      </w:r>
      <w:r w:rsidRPr="00F20D2F">
        <w:rPr>
          <w:rFonts w:eastAsia="新宋体"/>
          <w:szCs w:val="21"/>
        </w:rPr>
        <w:t>的刻度线，受力后指针在</w:t>
      </w:r>
      <w:r w:rsidRPr="00F20D2F">
        <w:rPr>
          <w:rFonts w:eastAsia="新宋体"/>
          <w:szCs w:val="21"/>
        </w:rPr>
        <w:t>3.6N</w:t>
      </w:r>
      <w:r w:rsidRPr="00F20D2F">
        <w:rPr>
          <w:rFonts w:eastAsia="新宋体"/>
          <w:szCs w:val="21"/>
        </w:rPr>
        <w:t>的刻度线处，由此可知力大小为（　　）</w:t>
      </w:r>
    </w:p>
    <w:p w:rsidR="00C80797" w:rsidRPr="00F20D2F" w:rsidRDefault="00A0534D" w:rsidP="00B14D48">
      <w:pPr>
        <w:tabs>
          <w:tab w:val="left" w:pos="2300"/>
          <w:tab w:val="left" w:pos="4400"/>
          <w:tab w:val="left" w:pos="6400"/>
        </w:tabs>
        <w:adjustRightInd w:val="0"/>
        <w:spacing w:line="360" w:lineRule="auto"/>
        <w:ind w:leftChars="-1" w:left="-2"/>
        <w:jc w:val="left"/>
      </w:pPr>
      <w:r w:rsidRPr="00F20D2F">
        <w:rPr>
          <w:rFonts w:eastAsia="新宋体"/>
          <w:szCs w:val="21"/>
        </w:rPr>
        <w:t>A</w:t>
      </w:r>
      <w:r w:rsidRPr="00F20D2F">
        <w:rPr>
          <w:rFonts w:eastAsia="新宋体"/>
          <w:szCs w:val="21"/>
        </w:rPr>
        <w:t>．</w:t>
      </w:r>
      <w:r w:rsidRPr="00F20D2F">
        <w:rPr>
          <w:rFonts w:eastAsia="新宋体"/>
          <w:szCs w:val="21"/>
        </w:rPr>
        <w:t>4.0N</w:t>
      </w:r>
      <w:r w:rsidRPr="00F20D2F">
        <w:tab/>
      </w:r>
      <w:r w:rsidRPr="00F20D2F">
        <w:rPr>
          <w:rFonts w:eastAsia="新宋体"/>
          <w:szCs w:val="21"/>
        </w:rPr>
        <w:t>B</w:t>
      </w:r>
      <w:r w:rsidRPr="00F20D2F">
        <w:rPr>
          <w:rFonts w:eastAsia="新宋体"/>
          <w:szCs w:val="21"/>
        </w:rPr>
        <w:t>．</w:t>
      </w:r>
      <w:r w:rsidRPr="00F20D2F">
        <w:rPr>
          <w:rFonts w:eastAsia="新宋体"/>
          <w:szCs w:val="21"/>
        </w:rPr>
        <w:t>3.6N</w:t>
      </w:r>
      <w:r w:rsidRPr="00F20D2F">
        <w:tab/>
      </w:r>
      <w:r w:rsidRPr="00F20D2F">
        <w:rPr>
          <w:rFonts w:eastAsia="新宋体"/>
          <w:szCs w:val="21"/>
        </w:rPr>
        <w:t>C</w:t>
      </w:r>
      <w:r w:rsidRPr="00F20D2F">
        <w:rPr>
          <w:rFonts w:eastAsia="新宋体"/>
          <w:szCs w:val="21"/>
        </w:rPr>
        <w:t>．</w:t>
      </w:r>
      <w:r w:rsidRPr="00F20D2F">
        <w:rPr>
          <w:rFonts w:eastAsia="新宋体"/>
          <w:szCs w:val="21"/>
        </w:rPr>
        <w:t>3.2N</w:t>
      </w:r>
      <w:r w:rsidRPr="00F20D2F">
        <w:tab/>
      </w:r>
      <w:r w:rsidRPr="00F20D2F">
        <w:rPr>
          <w:rFonts w:eastAsia="新宋体"/>
          <w:szCs w:val="21"/>
        </w:rPr>
        <w:t>D</w:t>
      </w:r>
      <w:r w:rsidRPr="00F20D2F">
        <w:rPr>
          <w:rFonts w:eastAsia="新宋体"/>
          <w:szCs w:val="21"/>
        </w:rPr>
        <w:t>．</w:t>
      </w:r>
      <w:r w:rsidRPr="00F20D2F">
        <w:rPr>
          <w:rFonts w:eastAsia="新宋体"/>
          <w:szCs w:val="21"/>
        </w:rPr>
        <w:t>0.4N</w:t>
      </w:r>
    </w:p>
    <w:p w:rsidR="00C80797" w:rsidRPr="00F20D2F" w:rsidRDefault="00A0534D" w:rsidP="00B14D48">
      <w:pPr>
        <w:adjustRightInd w:val="0"/>
        <w:spacing w:line="360" w:lineRule="auto"/>
        <w:ind w:leftChars="-1" w:left="-2"/>
      </w:pPr>
      <w:r w:rsidRPr="00F20D2F">
        <w:rPr>
          <w:rFonts w:eastAsia="新宋体"/>
          <w:szCs w:val="21"/>
        </w:rPr>
        <w:t>5</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南京月考）从下列图表得到的信息中，正确的是（　　）</w:t>
      </w:r>
      <w:r w:rsidRPr="00F20D2F">
        <w:rPr>
          <w:rFonts w:eastAsia="新宋体"/>
          <w:noProof/>
          <w:szCs w:val="21"/>
        </w:rPr>
        <w:lastRenderedPageBreak/>
        <w:drawing>
          <wp:inline distT="0" distB="0" distL="0" distR="0">
            <wp:extent cx="5372100" cy="126682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10078"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372100" cy="126682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jc w:val="left"/>
      </w:pPr>
      <w:r w:rsidRPr="00F20D2F">
        <w:rPr>
          <w:rFonts w:eastAsia="新宋体"/>
          <w:szCs w:val="21"/>
        </w:rPr>
        <w:t>A</w:t>
      </w:r>
      <w:r w:rsidRPr="00F20D2F">
        <w:rPr>
          <w:rFonts w:eastAsia="新宋体"/>
          <w:szCs w:val="21"/>
        </w:rPr>
        <w:t>．图甲说明物体的质量与它所受的重力成正比</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B</w:t>
      </w:r>
      <w:r w:rsidRPr="00F20D2F">
        <w:rPr>
          <w:rFonts w:eastAsia="新宋体"/>
          <w:szCs w:val="21"/>
        </w:rPr>
        <w:t>．图乙表示物体正以</w:t>
      </w:r>
      <w:r w:rsidRPr="00F20D2F">
        <w:rPr>
          <w:rFonts w:eastAsia="新宋体"/>
          <w:szCs w:val="21"/>
        </w:rPr>
        <w:t>5m/s</w:t>
      </w:r>
      <w:r w:rsidRPr="00F20D2F">
        <w:rPr>
          <w:rFonts w:eastAsia="新宋体"/>
          <w:szCs w:val="21"/>
        </w:rPr>
        <w:t>的速度做匀速运动</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C</w:t>
      </w:r>
      <w:r w:rsidRPr="00F20D2F">
        <w:rPr>
          <w:rFonts w:eastAsia="新宋体"/>
          <w:szCs w:val="21"/>
        </w:rPr>
        <w:t>．图丙表明同种物质的质量和体积成正比</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D</w:t>
      </w:r>
      <w:r w:rsidRPr="00F20D2F">
        <w:rPr>
          <w:rFonts w:eastAsia="新宋体"/>
          <w:szCs w:val="21"/>
        </w:rPr>
        <w:t>．图丁表明同种物质的密度与体积有关</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6</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西湖区校级月考）下列有关重力的说法中，正确的是（　　）</w:t>
      </w:r>
    </w:p>
    <w:p w:rsidR="00C80797" w:rsidRPr="00F20D2F" w:rsidRDefault="00A0534D" w:rsidP="00B14D48">
      <w:pPr>
        <w:adjustRightInd w:val="0"/>
        <w:spacing w:line="360" w:lineRule="auto"/>
        <w:ind w:leftChars="-1" w:left="-2"/>
        <w:jc w:val="left"/>
      </w:pPr>
      <w:r w:rsidRPr="00F20D2F">
        <w:rPr>
          <w:rFonts w:eastAsia="新宋体"/>
          <w:szCs w:val="21"/>
        </w:rPr>
        <w:t>A</w:t>
      </w:r>
      <w:r w:rsidRPr="00F20D2F">
        <w:rPr>
          <w:rFonts w:eastAsia="新宋体"/>
          <w:szCs w:val="21"/>
        </w:rPr>
        <w:t>．空中落下的物体会越落越快，说明物体的所受的重力越来越大</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B</w:t>
      </w:r>
      <w:r w:rsidRPr="00F20D2F">
        <w:rPr>
          <w:rFonts w:eastAsia="新宋体"/>
          <w:szCs w:val="21"/>
        </w:rPr>
        <w:t>．跳高运动员在跳高过程中其重力的方向和作用点在空中的位置均保持不变</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C</w:t>
      </w:r>
      <w:r w:rsidRPr="00F20D2F">
        <w:rPr>
          <w:rFonts w:eastAsia="新宋体"/>
          <w:szCs w:val="21"/>
        </w:rPr>
        <w:t>．由公式</w:t>
      </w:r>
      <w:r w:rsidRPr="00F20D2F">
        <w:rPr>
          <w:rFonts w:eastAsia="新宋体"/>
          <w:szCs w:val="21"/>
        </w:rPr>
        <w:t>G</w:t>
      </w:r>
      <w:r w:rsidRPr="00F20D2F">
        <w:rPr>
          <w:rFonts w:eastAsia="新宋体"/>
          <w:szCs w:val="21"/>
        </w:rPr>
        <w:t>＝</w:t>
      </w:r>
      <w:r w:rsidRPr="00F20D2F">
        <w:rPr>
          <w:rFonts w:eastAsia="新宋体"/>
          <w:szCs w:val="21"/>
        </w:rPr>
        <w:t>mg</w:t>
      </w:r>
      <w:r w:rsidRPr="00F20D2F">
        <w:rPr>
          <w:rFonts w:eastAsia="新宋体"/>
          <w:szCs w:val="21"/>
        </w:rPr>
        <w:t>可得，物体所受重力大小只和质量有关，一定等于其质量的</w:t>
      </w:r>
      <w:r w:rsidRPr="00F20D2F">
        <w:rPr>
          <w:rFonts w:eastAsia="新宋体"/>
          <w:szCs w:val="21"/>
        </w:rPr>
        <w:t>9.8</w:t>
      </w:r>
      <w:r w:rsidRPr="00F20D2F">
        <w:rPr>
          <w:rFonts w:eastAsia="新宋体"/>
          <w:szCs w:val="21"/>
        </w:rPr>
        <w:t>倍</w:t>
      </w:r>
    </w:p>
    <w:p w:rsidR="00C80797" w:rsidRPr="00F20D2F" w:rsidRDefault="00A0534D" w:rsidP="00B14D48">
      <w:pPr>
        <w:adjustRightInd w:val="0"/>
        <w:spacing w:line="360" w:lineRule="auto"/>
        <w:ind w:leftChars="-1" w:left="-2"/>
        <w:jc w:val="left"/>
      </w:pPr>
      <w:r w:rsidRPr="00F20D2F">
        <w:rPr>
          <w:rFonts w:eastAsia="新宋体"/>
          <w:szCs w:val="21"/>
        </w:rPr>
        <w:t>D</w:t>
      </w:r>
      <w:r w:rsidRPr="00F20D2F">
        <w:rPr>
          <w:rFonts w:eastAsia="新宋体"/>
          <w:szCs w:val="21"/>
        </w:rPr>
        <w:t>．静止在地面上的物体对地面的压力可能等于该物体所受的重力</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7</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东昌府区校级月考）关于重力的下列说法中，正确的是（　　）</w:t>
      </w:r>
    </w:p>
    <w:p w:rsidR="00C80797" w:rsidRPr="00F20D2F" w:rsidRDefault="00A0534D" w:rsidP="00B14D48">
      <w:pPr>
        <w:adjustRightInd w:val="0"/>
        <w:spacing w:line="360" w:lineRule="auto"/>
        <w:ind w:leftChars="-1" w:left="-2"/>
        <w:jc w:val="left"/>
      </w:pPr>
      <w:r w:rsidRPr="00F20D2F">
        <w:rPr>
          <w:rFonts w:eastAsia="新宋体"/>
          <w:szCs w:val="21"/>
        </w:rPr>
        <w:t>A</w:t>
      </w:r>
      <w:r w:rsidRPr="00F20D2F">
        <w:rPr>
          <w:rFonts w:eastAsia="新宋体"/>
          <w:szCs w:val="21"/>
        </w:rPr>
        <w:t>．小朋友玩的气球，不小心一松手，升上了高空，可见它不受重力</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B</w:t>
      </w:r>
      <w:r w:rsidRPr="00F20D2F">
        <w:rPr>
          <w:rFonts w:eastAsia="新宋体"/>
          <w:szCs w:val="21"/>
        </w:rPr>
        <w:t>．停在斜坡上的汽车，一松刹车，汽车沿斜</w:t>
      </w:r>
      <w:r w:rsidRPr="00F20D2F">
        <w:rPr>
          <w:rFonts w:eastAsia="新宋体"/>
          <w:szCs w:val="21"/>
        </w:rPr>
        <w:t>坡下滑，重力方向是沿斜坡向下的</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C</w:t>
      </w:r>
      <w:r w:rsidRPr="00F20D2F">
        <w:rPr>
          <w:rFonts w:eastAsia="新宋体"/>
          <w:szCs w:val="21"/>
        </w:rPr>
        <w:t>．物体的重心有时不在物体上</w:t>
      </w:r>
      <w:r w:rsidRPr="00F20D2F">
        <w:tab/>
      </w:r>
    </w:p>
    <w:p w:rsidR="00C80797" w:rsidRPr="00F20D2F" w:rsidRDefault="00A0534D" w:rsidP="00B14D48">
      <w:pPr>
        <w:adjustRightInd w:val="0"/>
        <w:spacing w:line="360" w:lineRule="auto"/>
        <w:ind w:leftChars="-1" w:left="-2"/>
        <w:jc w:val="left"/>
      </w:pPr>
      <w:r w:rsidRPr="00F20D2F">
        <w:rPr>
          <w:rFonts w:eastAsia="新宋体"/>
          <w:szCs w:val="21"/>
        </w:rPr>
        <w:t>D</w:t>
      </w:r>
      <w:r w:rsidRPr="00F20D2F">
        <w:rPr>
          <w:rFonts w:eastAsia="新宋体"/>
          <w:szCs w:val="21"/>
        </w:rPr>
        <w:t>．地球吸引地面附近的物体，物体不吸引地球</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b/>
          <w:szCs w:val="21"/>
        </w:rPr>
        <w:t>二．填空题（共</w:t>
      </w:r>
      <w:r w:rsidRPr="00F20D2F">
        <w:rPr>
          <w:rFonts w:eastAsia="新宋体"/>
          <w:b/>
          <w:szCs w:val="21"/>
        </w:rPr>
        <w:t>7</w:t>
      </w:r>
      <w:r w:rsidRPr="00F20D2F">
        <w:rPr>
          <w:rFonts w:eastAsia="新宋体"/>
          <w:b/>
          <w:szCs w:val="21"/>
        </w:rPr>
        <w:t>小题，每空</w:t>
      </w:r>
      <w:r w:rsidRPr="00F20D2F">
        <w:rPr>
          <w:rFonts w:eastAsia="新宋体"/>
          <w:b/>
          <w:szCs w:val="21"/>
        </w:rPr>
        <w:t>2</w:t>
      </w:r>
      <w:r w:rsidRPr="00F20D2F">
        <w:rPr>
          <w:rFonts w:eastAsia="新宋体"/>
          <w:b/>
          <w:szCs w:val="21"/>
        </w:rPr>
        <w:t>分，共</w:t>
      </w:r>
      <w:r w:rsidRPr="00F20D2F">
        <w:rPr>
          <w:rFonts w:eastAsia="新宋体"/>
          <w:b/>
          <w:szCs w:val="21"/>
        </w:rPr>
        <w:t>32</w:t>
      </w:r>
      <w:r w:rsidRPr="00F20D2F">
        <w:rPr>
          <w:rFonts w:eastAsia="新宋体"/>
          <w:b/>
          <w:szCs w:val="21"/>
        </w:rPr>
        <w:t>分）</w:t>
      </w:r>
    </w:p>
    <w:p w:rsidR="00C80797" w:rsidRPr="00F20D2F" w:rsidRDefault="00A0534D" w:rsidP="00B14D48">
      <w:pPr>
        <w:adjustRightInd w:val="0"/>
        <w:spacing w:line="360" w:lineRule="auto"/>
        <w:ind w:leftChars="-1" w:left="-2"/>
      </w:pPr>
      <w:r w:rsidRPr="00F20D2F">
        <w:rPr>
          <w:rFonts w:eastAsia="新宋体"/>
          <w:szCs w:val="21"/>
        </w:rPr>
        <w:t>8</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新吴区校级月考）如图所示，是研究重力方向的装置。现从图示位置将板缓慢放平，在此过程中绳与虚线（虚线与</w:t>
      </w:r>
      <w:r w:rsidRPr="00F20D2F">
        <w:rPr>
          <w:rFonts w:eastAsia="新宋体"/>
          <w:szCs w:val="21"/>
        </w:rPr>
        <w:t>BC</w:t>
      </w:r>
      <w:r w:rsidRPr="00F20D2F">
        <w:rPr>
          <w:rFonts w:eastAsia="新宋体"/>
          <w:szCs w:val="21"/>
        </w:rPr>
        <w:t>垂直）之间的夹角将</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（选填</w:t>
      </w:r>
      <w:r w:rsidRPr="00F20D2F">
        <w:rPr>
          <w:rFonts w:eastAsia="新宋体"/>
          <w:szCs w:val="21"/>
        </w:rPr>
        <w:t>“</w:t>
      </w:r>
      <w:r w:rsidRPr="00F20D2F">
        <w:rPr>
          <w:rFonts w:eastAsia="新宋体"/>
          <w:szCs w:val="21"/>
        </w:rPr>
        <w:t>变大</w:t>
      </w:r>
      <w:r w:rsidRPr="00F20D2F">
        <w:rPr>
          <w:rFonts w:eastAsia="新宋体"/>
          <w:szCs w:val="21"/>
        </w:rPr>
        <w:t>”</w:t>
      </w:r>
      <w:r w:rsidRPr="00F20D2F">
        <w:rPr>
          <w:rFonts w:eastAsia="新宋体"/>
          <w:szCs w:val="21"/>
        </w:rPr>
        <w:t>、</w:t>
      </w:r>
      <w:r w:rsidRPr="00F20D2F">
        <w:rPr>
          <w:rFonts w:eastAsia="新宋体"/>
          <w:szCs w:val="21"/>
        </w:rPr>
        <w:t>“</w:t>
      </w:r>
      <w:r w:rsidRPr="00F20D2F">
        <w:rPr>
          <w:rFonts w:eastAsia="新宋体"/>
          <w:szCs w:val="21"/>
        </w:rPr>
        <w:t>变小</w:t>
      </w:r>
      <w:r w:rsidRPr="00F20D2F">
        <w:rPr>
          <w:rFonts w:eastAsia="新宋体"/>
          <w:szCs w:val="21"/>
        </w:rPr>
        <w:t>”</w:t>
      </w:r>
      <w:r w:rsidRPr="00F20D2F">
        <w:rPr>
          <w:rFonts w:eastAsia="新宋体"/>
          <w:szCs w:val="21"/>
        </w:rPr>
        <w:t>或</w:t>
      </w:r>
      <w:r w:rsidRPr="00F20D2F">
        <w:rPr>
          <w:rFonts w:eastAsia="新宋体"/>
          <w:szCs w:val="21"/>
        </w:rPr>
        <w:t>“</w:t>
      </w:r>
      <w:r w:rsidRPr="00F20D2F">
        <w:rPr>
          <w:rFonts w:eastAsia="新宋体"/>
          <w:szCs w:val="21"/>
        </w:rPr>
        <w:t>不变</w:t>
      </w:r>
      <w:r w:rsidRPr="00F20D2F">
        <w:rPr>
          <w:rFonts w:eastAsia="新宋体"/>
          <w:szCs w:val="21"/>
        </w:rPr>
        <w:t>”</w:t>
      </w:r>
      <w:r w:rsidRPr="00F20D2F">
        <w:rPr>
          <w:rFonts w:eastAsia="新宋体"/>
          <w:szCs w:val="21"/>
        </w:rPr>
        <w:t>）。从实验中可知重力的方向总是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，重力的施力物体是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1295400" cy="10382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885755"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95400" cy="103822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9</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翠屏区校级月考）已知月球对其表面附近物体的引力约是地球对其表面附近物体引力的</w:t>
      </w:r>
      <w:r w:rsidRPr="00F20D2F">
        <w:rPr>
          <w:rFonts w:eastAsia="新宋体"/>
          <w:noProof/>
          <w:position w:val="-22"/>
          <w:szCs w:val="21"/>
        </w:rPr>
        <w:drawing>
          <wp:inline distT="0" distB="0" distL="0" distR="0">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081779" name="Picture 373" descr="菁优网-jyeoo"/>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F20D2F">
        <w:rPr>
          <w:rFonts w:eastAsia="新宋体"/>
          <w:szCs w:val="21"/>
        </w:rPr>
        <w:t>，一个人在地球上最多能举起</w:t>
      </w:r>
      <w:r w:rsidRPr="00F20D2F">
        <w:rPr>
          <w:rFonts w:eastAsia="新宋体"/>
          <w:szCs w:val="21"/>
        </w:rPr>
        <w:t>100kg</w:t>
      </w:r>
      <w:r w:rsidRPr="00F20D2F">
        <w:rPr>
          <w:rFonts w:eastAsia="新宋体"/>
          <w:szCs w:val="21"/>
        </w:rPr>
        <w:t>的物体，则他在月球上最多能举起</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N</w:t>
      </w:r>
      <w:r w:rsidRPr="00F20D2F">
        <w:rPr>
          <w:rFonts w:eastAsia="新宋体"/>
          <w:szCs w:val="21"/>
        </w:rPr>
        <w:t>的物体，建筑工人用重垂线来</w:t>
      </w:r>
      <w:r w:rsidRPr="00F20D2F">
        <w:rPr>
          <w:rFonts w:eastAsia="新宋体"/>
          <w:szCs w:val="21"/>
        </w:rPr>
        <w:lastRenderedPageBreak/>
        <w:t>判断墙砌得是否竖直，这是利用了重力的方向始终</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的原理。（</w:t>
      </w:r>
      <w:r w:rsidRPr="00F20D2F">
        <w:rPr>
          <w:rFonts w:eastAsia="新宋体"/>
          <w:szCs w:val="21"/>
        </w:rPr>
        <w:t>g</w:t>
      </w:r>
      <w:r w:rsidRPr="00F20D2F">
        <w:rPr>
          <w:rFonts w:eastAsia="新宋体"/>
          <w:szCs w:val="21"/>
        </w:rPr>
        <w:t>取</w:t>
      </w:r>
      <w:r w:rsidRPr="00F20D2F">
        <w:rPr>
          <w:rFonts w:eastAsia="新宋体"/>
          <w:szCs w:val="21"/>
        </w:rPr>
        <w:t>10N/kg</w:t>
      </w:r>
      <w:r w:rsidRPr="00F20D2F">
        <w:rPr>
          <w:rFonts w:eastAsia="新宋体"/>
          <w:szCs w:val="21"/>
        </w:rPr>
        <w:t>）</w:t>
      </w:r>
    </w:p>
    <w:p w:rsidR="00C80797" w:rsidRPr="00F20D2F" w:rsidRDefault="00A0534D" w:rsidP="00B14D48">
      <w:pPr>
        <w:adjustRightInd w:val="0"/>
        <w:spacing w:line="360" w:lineRule="auto"/>
        <w:ind w:leftChars="-1" w:left="-2"/>
        <w:rPr>
          <w:rFonts w:eastAsia="新宋体"/>
          <w:szCs w:val="21"/>
        </w:rPr>
      </w:pPr>
      <w:r w:rsidRPr="00F20D2F">
        <w:rPr>
          <w:rFonts w:eastAsia="新宋体"/>
          <w:color w:val="FF0000"/>
          <w:szCs w:val="21"/>
        </w:rPr>
        <w:t xml:space="preserve"> </w:t>
      </w:r>
      <w:r w:rsidRPr="00F20D2F">
        <w:rPr>
          <w:rFonts w:eastAsia="新宋体"/>
          <w:szCs w:val="21"/>
        </w:rPr>
        <w:t>10</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尚志市月考）如图所示的是湖北崇阳出土的商代铜鼓，该铜鼓质量为</w:t>
      </w:r>
      <w:r w:rsidRPr="00F20D2F">
        <w:rPr>
          <w:rFonts w:eastAsia="新宋体"/>
          <w:szCs w:val="21"/>
        </w:rPr>
        <w:t>42.5kg</w:t>
      </w:r>
      <w:r w:rsidRPr="00F20D2F">
        <w:rPr>
          <w:rFonts w:eastAsia="新宋体"/>
          <w:szCs w:val="21"/>
        </w:rPr>
        <w:t>，受到的重力为</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N</w:t>
      </w:r>
      <w:r w:rsidRPr="00F20D2F">
        <w:rPr>
          <w:rFonts w:eastAsia="新宋体"/>
          <w:szCs w:val="21"/>
        </w:rPr>
        <w:t>，轻敲鼓面，它能发出清脆的声音，这是因为鼓面仍能发生</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1266825" cy="16383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88681"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66825" cy="1638300"/>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11</w:t>
      </w:r>
      <w:r w:rsidRPr="00F20D2F">
        <w:rPr>
          <w:rFonts w:eastAsia="新宋体"/>
          <w:szCs w:val="21"/>
        </w:rPr>
        <w:t>．（</w:t>
      </w:r>
      <w:r w:rsidRPr="00F20D2F">
        <w:rPr>
          <w:rFonts w:eastAsia="新宋体"/>
          <w:szCs w:val="21"/>
        </w:rPr>
        <w:t>2020</w:t>
      </w:r>
      <w:r w:rsidRPr="00F20D2F">
        <w:rPr>
          <w:rFonts w:eastAsia="新宋体"/>
          <w:szCs w:val="21"/>
        </w:rPr>
        <w:t>春</w:t>
      </w:r>
      <w:r w:rsidRPr="00F20D2F">
        <w:rPr>
          <w:rFonts w:eastAsia="新宋体"/>
          <w:szCs w:val="21"/>
        </w:rPr>
        <w:t>•</w:t>
      </w:r>
      <w:r w:rsidRPr="00F20D2F">
        <w:rPr>
          <w:rFonts w:eastAsia="新宋体"/>
          <w:szCs w:val="21"/>
        </w:rPr>
        <w:t>北京月考）如图，静止的弹簧测力计两端受到方向相反、大小都为</w:t>
      </w:r>
      <w:r w:rsidRPr="00F20D2F">
        <w:rPr>
          <w:rFonts w:eastAsia="新宋体"/>
          <w:szCs w:val="21"/>
        </w:rPr>
        <w:t>3N</w:t>
      </w:r>
      <w:r w:rsidRPr="00F20D2F">
        <w:rPr>
          <w:rFonts w:eastAsia="新宋体"/>
          <w:szCs w:val="21"/>
        </w:rPr>
        <w:t>的力</w:t>
      </w:r>
      <w:r w:rsidRPr="00F20D2F">
        <w:rPr>
          <w:rFonts w:eastAsia="新宋体"/>
          <w:szCs w:val="21"/>
        </w:rPr>
        <w:t>F</w:t>
      </w:r>
      <w:r w:rsidRPr="00F20D2F">
        <w:rPr>
          <w:rFonts w:eastAsia="新宋体"/>
          <w:sz w:val="24"/>
          <w:szCs w:val="24"/>
          <w:vertAlign w:val="subscript"/>
        </w:rPr>
        <w:t>1</w:t>
      </w:r>
      <w:r w:rsidRPr="00F20D2F">
        <w:rPr>
          <w:rFonts w:eastAsia="新宋体"/>
          <w:szCs w:val="21"/>
        </w:rPr>
        <w:t>和</w:t>
      </w:r>
      <w:r w:rsidRPr="00F20D2F">
        <w:rPr>
          <w:rFonts w:eastAsia="新宋体"/>
          <w:szCs w:val="21"/>
        </w:rPr>
        <w:t>F</w:t>
      </w:r>
      <w:r w:rsidRPr="00F20D2F">
        <w:rPr>
          <w:rFonts w:eastAsia="新宋体"/>
          <w:sz w:val="24"/>
          <w:szCs w:val="24"/>
          <w:vertAlign w:val="subscript"/>
        </w:rPr>
        <w:t>2</w:t>
      </w:r>
      <w:r w:rsidRPr="00F20D2F">
        <w:rPr>
          <w:rFonts w:eastAsia="新宋体"/>
          <w:szCs w:val="21"/>
        </w:rPr>
        <w:t>的作用，那么弹簧测力计的示数为</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N</w:t>
      </w:r>
      <w:r w:rsidRPr="00F20D2F">
        <w:rPr>
          <w:rFonts w:eastAsia="新宋体"/>
          <w:szCs w:val="21"/>
        </w:rPr>
        <w:t>；若此时弹簧测力计中的弹簧伸长了</w:t>
      </w:r>
      <w:r w:rsidRPr="00F20D2F">
        <w:rPr>
          <w:rFonts w:eastAsia="新宋体"/>
          <w:szCs w:val="21"/>
        </w:rPr>
        <w:t>3cm</w:t>
      </w:r>
      <w:r w:rsidRPr="00F20D2F">
        <w:rPr>
          <w:rFonts w:eastAsia="新宋体"/>
          <w:szCs w:val="21"/>
        </w:rPr>
        <w:t>，当小芳用力将这个弹簧拉长了</w:t>
      </w:r>
      <w:r w:rsidRPr="00F20D2F">
        <w:rPr>
          <w:rFonts w:eastAsia="新宋体"/>
          <w:szCs w:val="21"/>
        </w:rPr>
        <w:t>5cm</w:t>
      </w:r>
      <w:r w:rsidRPr="00F20D2F">
        <w:rPr>
          <w:rFonts w:eastAsia="新宋体"/>
          <w:szCs w:val="21"/>
        </w:rPr>
        <w:t>时，小芳拉弹簧的力是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N</w:t>
      </w:r>
      <w:r w:rsidRPr="00F20D2F">
        <w:rPr>
          <w:rFonts w:eastAsia="新宋体"/>
          <w:szCs w:val="21"/>
        </w:rPr>
        <w:t>。</w:t>
      </w:r>
    </w:p>
    <w:p w:rsidR="00C80797" w:rsidRPr="00F20D2F" w:rsidRDefault="00A0534D" w:rsidP="00B14D48">
      <w:pPr>
        <w:adjustRightInd w:val="0"/>
        <w:spacing w:line="360" w:lineRule="auto"/>
        <w:ind w:leftChars="-1" w:left="-2"/>
      </w:pPr>
      <w:r w:rsidRPr="00F20D2F">
        <w:rPr>
          <w:noProof/>
        </w:rPr>
        <w:drawing>
          <wp:inline distT="0" distB="0" distL="0" distR="0">
            <wp:extent cx="1543050" cy="3333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077218"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43050" cy="33337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12</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船营区月考）如图的弹簧测力计，指针所指的示数为</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N</w:t>
      </w:r>
      <w:r w:rsidRPr="00F20D2F">
        <w:rPr>
          <w:rFonts w:eastAsia="新宋体"/>
          <w:szCs w:val="21"/>
        </w:rPr>
        <w:t>；若某同学将弹簧测力计拿倒了，用提环来悬挂重物，则所测物体重力比实际重力</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（选填</w:t>
      </w:r>
      <w:r w:rsidRPr="00F20D2F">
        <w:rPr>
          <w:rFonts w:eastAsia="新宋体"/>
          <w:szCs w:val="21"/>
        </w:rPr>
        <w:t>“</w:t>
      </w:r>
      <w:r w:rsidRPr="00F20D2F">
        <w:rPr>
          <w:rFonts w:eastAsia="新宋体"/>
          <w:szCs w:val="21"/>
        </w:rPr>
        <w:t>偏大</w:t>
      </w:r>
      <w:r w:rsidRPr="00F20D2F">
        <w:rPr>
          <w:rFonts w:eastAsia="新宋体"/>
          <w:szCs w:val="21"/>
        </w:rPr>
        <w:t>”</w:t>
      </w:r>
      <w:r w:rsidRPr="00F20D2F">
        <w:rPr>
          <w:rFonts w:eastAsia="新宋体"/>
          <w:szCs w:val="21"/>
        </w:rPr>
        <w:t>、</w:t>
      </w:r>
      <w:r w:rsidRPr="00F20D2F">
        <w:rPr>
          <w:rFonts w:eastAsia="新宋体"/>
          <w:szCs w:val="21"/>
        </w:rPr>
        <w:t>“</w:t>
      </w:r>
      <w:r w:rsidRPr="00F20D2F">
        <w:rPr>
          <w:rFonts w:eastAsia="新宋体"/>
          <w:szCs w:val="21"/>
        </w:rPr>
        <w:t>不变</w:t>
      </w:r>
      <w:r w:rsidRPr="00F20D2F">
        <w:rPr>
          <w:rFonts w:eastAsia="新宋体"/>
          <w:szCs w:val="21"/>
        </w:rPr>
        <w:t>”</w:t>
      </w:r>
      <w:r w:rsidRPr="00F20D2F">
        <w:rPr>
          <w:rFonts w:eastAsia="新宋体"/>
          <w:szCs w:val="21"/>
        </w:rPr>
        <w:t>或</w:t>
      </w:r>
      <w:r w:rsidRPr="00F20D2F">
        <w:rPr>
          <w:rFonts w:eastAsia="新宋体"/>
          <w:szCs w:val="21"/>
        </w:rPr>
        <w:t>“</w:t>
      </w:r>
      <w:r w:rsidRPr="00F20D2F">
        <w:rPr>
          <w:rFonts w:eastAsia="新宋体"/>
          <w:szCs w:val="21"/>
        </w:rPr>
        <w:t>偏小</w:t>
      </w:r>
      <w:r w:rsidRPr="00F20D2F">
        <w:rPr>
          <w:rFonts w:eastAsia="新宋体"/>
          <w:szCs w:val="21"/>
        </w:rPr>
        <w:t>”</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752475" cy="10572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283518"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52475" cy="105727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13</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兴化市月考）如图所示：手拉弹簧的力越大，弹簧的</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越大，根据此原理制成了测量力的工具弹簧测力计，即用弹簧的</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大小，间接反映力的大小，</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（填写：刻度尺或量筒或温度计）也运用了此研究方法。</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1390650" cy="840675"/>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33052"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390650" cy="84067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14</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宝应县月考）有一个测力计没有挂上重量前面板的情况如图所示，一位同学拿它直接进行测量，他所犯的错误是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，如果他所测到的物体重量的读数是</w:t>
      </w:r>
      <w:r w:rsidRPr="00F20D2F">
        <w:rPr>
          <w:rFonts w:eastAsia="新宋体"/>
          <w:szCs w:val="21"/>
        </w:rPr>
        <w:t>52N</w:t>
      </w:r>
      <w:r w:rsidRPr="00F20D2F">
        <w:rPr>
          <w:rFonts w:eastAsia="新宋体"/>
          <w:szCs w:val="21"/>
        </w:rPr>
        <w:t>，这个物体的实际质量是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kg</w:t>
      </w:r>
      <w:r w:rsidRPr="00F20D2F">
        <w:rPr>
          <w:rFonts w:eastAsia="新宋体"/>
          <w:szCs w:val="21"/>
        </w:rPr>
        <w:t>．（取</w:t>
      </w:r>
      <w:r w:rsidRPr="00F20D2F">
        <w:rPr>
          <w:rFonts w:eastAsia="新宋体"/>
          <w:szCs w:val="21"/>
        </w:rPr>
        <w:t>g</w:t>
      </w:r>
      <w:r w:rsidRPr="00F20D2F">
        <w:rPr>
          <w:rFonts w:eastAsia="新宋体"/>
          <w:szCs w:val="21"/>
        </w:rPr>
        <w:t>＝</w:t>
      </w:r>
      <w:r w:rsidRPr="00F20D2F">
        <w:rPr>
          <w:rFonts w:eastAsia="新宋体"/>
          <w:szCs w:val="21"/>
        </w:rPr>
        <w:t>10N/kg</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noProof/>
          <w:szCs w:val="21"/>
        </w:rPr>
        <w:lastRenderedPageBreak/>
        <w:drawing>
          <wp:inline distT="0" distB="0" distL="0" distR="0">
            <wp:extent cx="419100" cy="809625"/>
            <wp:effectExtent l="0" t="0" r="0"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68438"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19100" cy="80962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b/>
          <w:szCs w:val="21"/>
        </w:rPr>
        <w:t>三．作图题（共</w:t>
      </w:r>
      <w:r w:rsidRPr="00F20D2F">
        <w:rPr>
          <w:rFonts w:eastAsia="新宋体"/>
          <w:b/>
          <w:szCs w:val="21"/>
        </w:rPr>
        <w:t>2</w:t>
      </w:r>
      <w:r w:rsidRPr="00F20D2F">
        <w:rPr>
          <w:rFonts w:eastAsia="新宋体"/>
          <w:b/>
          <w:szCs w:val="21"/>
        </w:rPr>
        <w:t>小题，每小题</w:t>
      </w:r>
      <w:r w:rsidRPr="00F20D2F">
        <w:rPr>
          <w:rFonts w:eastAsia="新宋体"/>
          <w:b/>
          <w:szCs w:val="21"/>
        </w:rPr>
        <w:t>4</w:t>
      </w:r>
      <w:r w:rsidRPr="00F20D2F">
        <w:rPr>
          <w:rFonts w:eastAsia="新宋体"/>
          <w:b/>
          <w:szCs w:val="21"/>
        </w:rPr>
        <w:t>分，共</w:t>
      </w:r>
      <w:r w:rsidRPr="00F20D2F">
        <w:rPr>
          <w:rFonts w:eastAsia="新宋体"/>
          <w:b/>
          <w:szCs w:val="21"/>
        </w:rPr>
        <w:t>8</w:t>
      </w:r>
      <w:r w:rsidRPr="00F20D2F">
        <w:rPr>
          <w:rFonts w:eastAsia="新宋体"/>
          <w:b/>
          <w:szCs w:val="21"/>
        </w:rPr>
        <w:t>分）</w:t>
      </w:r>
    </w:p>
    <w:p w:rsidR="00C80797" w:rsidRPr="00F20D2F" w:rsidRDefault="00A0534D" w:rsidP="00B14D48">
      <w:pPr>
        <w:adjustRightInd w:val="0"/>
        <w:spacing w:line="360" w:lineRule="auto"/>
        <w:ind w:leftChars="-1" w:left="-2"/>
      </w:pPr>
      <w:r w:rsidRPr="00F20D2F">
        <w:rPr>
          <w:rFonts w:eastAsia="新宋体"/>
          <w:szCs w:val="21"/>
        </w:rPr>
        <w:t>15</w:t>
      </w:r>
      <w:r w:rsidRPr="00F20D2F">
        <w:rPr>
          <w:rFonts w:eastAsia="新宋体"/>
          <w:szCs w:val="21"/>
        </w:rPr>
        <w:t>．（</w:t>
      </w:r>
      <w:r w:rsidRPr="00F20D2F">
        <w:rPr>
          <w:rFonts w:eastAsia="新宋体"/>
          <w:szCs w:val="21"/>
        </w:rPr>
        <w:t>2018</w:t>
      </w:r>
      <w:r w:rsidRPr="00F20D2F">
        <w:rPr>
          <w:rFonts w:eastAsia="新宋体"/>
          <w:szCs w:val="21"/>
        </w:rPr>
        <w:t>春</w:t>
      </w:r>
      <w:r w:rsidRPr="00F20D2F">
        <w:rPr>
          <w:rFonts w:eastAsia="新宋体"/>
          <w:szCs w:val="21"/>
        </w:rPr>
        <w:t>•</w:t>
      </w:r>
      <w:r w:rsidRPr="00F20D2F">
        <w:rPr>
          <w:rFonts w:eastAsia="新宋体"/>
          <w:szCs w:val="21"/>
        </w:rPr>
        <w:t>管城区校级月考）如图茶杯重为</w:t>
      </w:r>
      <w:r w:rsidRPr="00F20D2F">
        <w:rPr>
          <w:rFonts w:eastAsia="新宋体"/>
          <w:szCs w:val="21"/>
        </w:rPr>
        <w:t>3N</w:t>
      </w:r>
      <w:r w:rsidRPr="00F20D2F">
        <w:rPr>
          <w:rFonts w:eastAsia="新宋体"/>
          <w:szCs w:val="21"/>
        </w:rPr>
        <w:t>，放在桌面上静止不动，画出茶杯所受弹力的示意图。</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838200" cy="7620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56428"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38200" cy="762000"/>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16</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柯桥区月考）一小球质量为</w:t>
      </w:r>
      <w:r w:rsidRPr="00F20D2F">
        <w:rPr>
          <w:rFonts w:eastAsia="新宋体"/>
          <w:szCs w:val="21"/>
        </w:rPr>
        <w:t>3</w:t>
      </w:r>
      <w:r w:rsidRPr="00F20D2F">
        <w:rPr>
          <w:rFonts w:eastAsia="新宋体"/>
          <w:szCs w:val="21"/>
        </w:rPr>
        <w:t>千克，画出在</w:t>
      </w:r>
      <w:r w:rsidRPr="00F20D2F">
        <w:rPr>
          <w:rFonts w:eastAsia="新宋体"/>
          <w:szCs w:val="21"/>
        </w:rPr>
        <w:t>空中飞行时该小球的重力的示意图。</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1387673" cy="1000125"/>
            <wp:effectExtent l="0" t="0" r="317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1018"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387673" cy="100012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b/>
          <w:szCs w:val="21"/>
        </w:rPr>
        <w:t>四．实验探究题（共</w:t>
      </w:r>
      <w:r w:rsidRPr="00F20D2F">
        <w:rPr>
          <w:rFonts w:eastAsia="新宋体"/>
          <w:b/>
          <w:szCs w:val="21"/>
        </w:rPr>
        <w:t>3</w:t>
      </w:r>
      <w:r w:rsidRPr="00F20D2F">
        <w:rPr>
          <w:rFonts w:eastAsia="新宋体"/>
          <w:b/>
          <w:szCs w:val="21"/>
        </w:rPr>
        <w:t>小题，第</w:t>
      </w:r>
      <w:r w:rsidRPr="00F20D2F">
        <w:rPr>
          <w:rFonts w:eastAsia="新宋体"/>
          <w:b/>
          <w:szCs w:val="21"/>
        </w:rPr>
        <w:t>17</w:t>
      </w:r>
      <w:r w:rsidRPr="00F20D2F">
        <w:rPr>
          <w:rFonts w:eastAsia="新宋体"/>
          <w:b/>
          <w:szCs w:val="21"/>
        </w:rPr>
        <w:t>小题</w:t>
      </w:r>
      <w:r w:rsidRPr="00F20D2F">
        <w:rPr>
          <w:rFonts w:eastAsia="新宋体"/>
          <w:b/>
          <w:szCs w:val="21"/>
        </w:rPr>
        <w:t>7</w:t>
      </w:r>
      <w:r w:rsidRPr="00F20D2F">
        <w:rPr>
          <w:rFonts w:eastAsia="新宋体"/>
          <w:b/>
          <w:szCs w:val="21"/>
        </w:rPr>
        <w:t>分，每</w:t>
      </w:r>
      <w:r w:rsidRPr="00F20D2F">
        <w:rPr>
          <w:rFonts w:eastAsia="新宋体"/>
          <w:b/>
          <w:szCs w:val="21"/>
        </w:rPr>
        <w:t>18</w:t>
      </w:r>
      <w:r w:rsidRPr="00F20D2F">
        <w:rPr>
          <w:rFonts w:eastAsia="新宋体"/>
          <w:b/>
          <w:szCs w:val="21"/>
        </w:rPr>
        <w:t>、</w:t>
      </w:r>
      <w:r w:rsidRPr="00F20D2F">
        <w:rPr>
          <w:rFonts w:eastAsia="新宋体"/>
          <w:b/>
          <w:szCs w:val="21"/>
        </w:rPr>
        <w:t>19</w:t>
      </w:r>
      <w:r w:rsidRPr="00F20D2F">
        <w:rPr>
          <w:rFonts w:eastAsia="新宋体"/>
          <w:b/>
          <w:szCs w:val="21"/>
        </w:rPr>
        <w:t>小题，每题</w:t>
      </w:r>
      <w:r w:rsidRPr="00F20D2F">
        <w:rPr>
          <w:rFonts w:eastAsia="新宋体"/>
          <w:b/>
          <w:szCs w:val="21"/>
        </w:rPr>
        <w:t>8</w:t>
      </w:r>
      <w:r w:rsidRPr="00F20D2F">
        <w:rPr>
          <w:rFonts w:eastAsia="新宋体"/>
          <w:b/>
          <w:szCs w:val="21"/>
        </w:rPr>
        <w:t>分，共</w:t>
      </w:r>
      <w:r w:rsidRPr="00F20D2F">
        <w:rPr>
          <w:rFonts w:eastAsia="新宋体"/>
          <w:b/>
          <w:szCs w:val="21"/>
        </w:rPr>
        <w:t>23</w:t>
      </w:r>
      <w:r w:rsidRPr="00F20D2F">
        <w:rPr>
          <w:rFonts w:eastAsia="新宋体"/>
          <w:b/>
          <w:szCs w:val="21"/>
        </w:rPr>
        <w:t>分）</w:t>
      </w:r>
    </w:p>
    <w:p w:rsidR="00C80797" w:rsidRPr="00F20D2F" w:rsidRDefault="00A0534D" w:rsidP="00B14D48">
      <w:pPr>
        <w:adjustRightInd w:val="0"/>
        <w:spacing w:line="360" w:lineRule="auto"/>
        <w:ind w:leftChars="-1" w:left="-2"/>
      </w:pPr>
      <w:r w:rsidRPr="00F20D2F">
        <w:rPr>
          <w:rFonts w:eastAsia="新宋体"/>
          <w:szCs w:val="21"/>
        </w:rPr>
        <w:t>17</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汕头月考）（</w:t>
      </w:r>
      <w:r w:rsidRPr="00F20D2F">
        <w:rPr>
          <w:rFonts w:eastAsia="新宋体"/>
          <w:szCs w:val="21"/>
        </w:rPr>
        <w:t>1</w:t>
      </w:r>
      <w:r w:rsidRPr="00F20D2F">
        <w:rPr>
          <w:rFonts w:eastAsia="新宋体"/>
          <w:szCs w:val="21"/>
        </w:rPr>
        <w:t>）实验室测量力的工具是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2</w:t>
      </w:r>
      <w:r w:rsidRPr="00F20D2F">
        <w:rPr>
          <w:rFonts w:eastAsia="新宋体"/>
          <w:szCs w:val="21"/>
        </w:rPr>
        <w:t>）原理：在一定的范围内，弹簧的</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跟它受到的</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成正比。</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3</w:t>
      </w:r>
      <w:r w:rsidRPr="00F20D2F">
        <w:rPr>
          <w:rFonts w:eastAsia="新宋体"/>
          <w:szCs w:val="21"/>
        </w:rPr>
        <w:t>）使用注意事项：</w:t>
      </w:r>
    </w:p>
    <w:p w:rsidR="00C80797" w:rsidRPr="00F20D2F" w:rsidRDefault="00A0534D" w:rsidP="00B14D48">
      <w:pPr>
        <w:adjustRightInd w:val="0"/>
        <w:spacing w:line="360" w:lineRule="auto"/>
        <w:ind w:leftChars="-1" w:left="-2"/>
      </w:pPr>
      <w:r w:rsidRPr="00F20D2F">
        <w:rPr>
          <w:rFonts w:ascii="宋体" w:hAnsi="宋体" w:cs="宋体" w:hint="eastAsia"/>
          <w:szCs w:val="21"/>
        </w:rPr>
        <w:t>①</w:t>
      </w:r>
      <w:r w:rsidRPr="00F20D2F">
        <w:rPr>
          <w:rFonts w:eastAsia="新宋体"/>
          <w:szCs w:val="21"/>
        </w:rPr>
        <w:t>使用前，要看清弹簧测力计的</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和</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ascii="宋体" w:hAnsi="宋体" w:cs="宋体" w:hint="eastAsia"/>
          <w:szCs w:val="21"/>
        </w:rPr>
        <w:t>②</w:t>
      </w:r>
      <w:r w:rsidRPr="00F20D2F">
        <w:rPr>
          <w:rFonts w:eastAsia="新宋体"/>
          <w:szCs w:val="21"/>
        </w:rPr>
        <w:t>加在弹簧测力计上的力不允许超过它的最大测量值，否则会损坏弹簧测力计；</w:t>
      </w:r>
    </w:p>
    <w:p w:rsidR="00C80797" w:rsidRPr="00F20D2F" w:rsidRDefault="00A0534D" w:rsidP="00B14D48">
      <w:pPr>
        <w:adjustRightInd w:val="0"/>
        <w:spacing w:line="360" w:lineRule="auto"/>
        <w:ind w:leftChars="-1" w:left="-2"/>
      </w:pPr>
      <w:r w:rsidRPr="00F20D2F">
        <w:rPr>
          <w:rFonts w:ascii="宋体" w:hAnsi="宋体" w:cs="宋体" w:hint="eastAsia"/>
          <w:szCs w:val="21"/>
        </w:rPr>
        <w:t>④</w:t>
      </w:r>
      <w:r w:rsidRPr="00F20D2F">
        <w:rPr>
          <w:rFonts w:eastAsia="新宋体"/>
          <w:szCs w:val="21"/>
        </w:rPr>
        <w:t>使用前要校零，即要使指针指在</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上；</w:t>
      </w:r>
    </w:p>
    <w:p w:rsidR="00C80797" w:rsidRPr="00F20D2F" w:rsidRDefault="00A0534D" w:rsidP="00B14D48">
      <w:pPr>
        <w:adjustRightInd w:val="0"/>
        <w:spacing w:line="360" w:lineRule="auto"/>
        <w:ind w:leftChars="-1" w:left="-2"/>
      </w:pPr>
      <w:r w:rsidRPr="00F20D2F">
        <w:rPr>
          <w:rFonts w:ascii="宋体" w:hAnsi="宋体" w:cs="宋体" w:hint="eastAsia"/>
          <w:szCs w:val="21"/>
        </w:rPr>
        <w:t>④</w:t>
      </w:r>
      <w:r w:rsidRPr="00F20D2F">
        <w:rPr>
          <w:rFonts w:eastAsia="新宋体"/>
          <w:szCs w:val="21"/>
        </w:rPr>
        <w:t>使用时，要使弹簧的伸长方向与受力方向</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18</w:t>
      </w:r>
      <w:r w:rsidRPr="00F20D2F">
        <w:rPr>
          <w:rFonts w:eastAsia="新宋体"/>
          <w:szCs w:val="21"/>
        </w:rPr>
        <w:t>．（</w:t>
      </w:r>
      <w:r w:rsidRPr="00F20D2F">
        <w:rPr>
          <w:rFonts w:eastAsia="新宋体"/>
          <w:szCs w:val="21"/>
        </w:rPr>
        <w:t>2019</w:t>
      </w:r>
      <w:r w:rsidRPr="00F20D2F">
        <w:rPr>
          <w:rFonts w:eastAsia="新宋体"/>
          <w:szCs w:val="21"/>
        </w:rPr>
        <w:t>秋</w:t>
      </w:r>
      <w:r w:rsidRPr="00F20D2F">
        <w:rPr>
          <w:rFonts w:eastAsia="新宋体"/>
          <w:szCs w:val="21"/>
        </w:rPr>
        <w:t>•</w:t>
      </w:r>
      <w:r w:rsidRPr="00F20D2F">
        <w:rPr>
          <w:rFonts w:eastAsia="新宋体"/>
          <w:szCs w:val="21"/>
        </w:rPr>
        <w:t>湖里区校级月考）地球附近的物体都要受到重力，小明同学认为物体的重力大小与物体的质量有关，于是他进行了相关的探究。</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1</w:t>
      </w:r>
      <w:r w:rsidRPr="00F20D2F">
        <w:rPr>
          <w:rFonts w:eastAsia="新宋体"/>
          <w:szCs w:val="21"/>
        </w:rPr>
        <w:t>）为了完成探究，除了需要质量不同的物体外，还需要的两样测量工具是弹簧测力计和</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2</w:t>
      </w:r>
      <w:r w:rsidRPr="00F20D2F">
        <w:rPr>
          <w:rFonts w:eastAsia="新宋体"/>
          <w:szCs w:val="21"/>
        </w:rPr>
        <w:t>）他将实验得到的数据填入表格中。请根据表格数据在如图方格纸中作出重力随质量变化的图象。</w:t>
      </w:r>
      <w:r w:rsidRPr="00F20D2F">
        <w:rPr>
          <w:rFonts w:eastAsia="新宋体"/>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25"/>
        <w:gridCol w:w="735"/>
        <w:gridCol w:w="735"/>
        <w:gridCol w:w="600"/>
        <w:gridCol w:w="600"/>
      </w:tblGrid>
      <w:tr w:rsidR="00123F7A" w:rsidTr="005B1D96">
        <w:tc>
          <w:tcPr>
            <w:tcW w:w="1125" w:type="dxa"/>
          </w:tcPr>
          <w:p w:rsidR="00C80797" w:rsidRPr="00F20D2F" w:rsidRDefault="00A0534D" w:rsidP="00B14D48">
            <w:pPr>
              <w:adjustRightInd w:val="0"/>
              <w:spacing w:line="360" w:lineRule="auto"/>
              <w:ind w:leftChars="-1" w:left="-2"/>
              <w:jc w:val="center"/>
            </w:pPr>
            <w:r w:rsidRPr="00F20D2F">
              <w:rPr>
                <w:rFonts w:eastAsia="新宋体"/>
                <w:szCs w:val="21"/>
              </w:rPr>
              <w:t>次数</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1</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2</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3</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4</w:t>
            </w:r>
          </w:p>
        </w:tc>
      </w:tr>
      <w:tr w:rsidR="00123F7A" w:rsidTr="005B1D96">
        <w:tc>
          <w:tcPr>
            <w:tcW w:w="1125" w:type="dxa"/>
          </w:tcPr>
          <w:p w:rsidR="00C80797" w:rsidRPr="00F20D2F" w:rsidRDefault="00A0534D" w:rsidP="00B14D48">
            <w:pPr>
              <w:adjustRightInd w:val="0"/>
              <w:spacing w:line="360" w:lineRule="auto"/>
              <w:ind w:leftChars="-1" w:left="-2"/>
              <w:jc w:val="center"/>
            </w:pPr>
            <w:r w:rsidRPr="00F20D2F">
              <w:rPr>
                <w:rFonts w:eastAsia="新宋体"/>
                <w:szCs w:val="21"/>
              </w:rPr>
              <w:t>质量</w:t>
            </w:r>
            <w:r w:rsidRPr="00F20D2F">
              <w:rPr>
                <w:rFonts w:eastAsia="新宋体"/>
                <w:szCs w:val="21"/>
              </w:rPr>
              <w:t>/kg</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0.15</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0.25</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0.3</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0.4</w:t>
            </w:r>
          </w:p>
        </w:tc>
      </w:tr>
      <w:tr w:rsidR="00123F7A" w:rsidTr="005B1D96">
        <w:tc>
          <w:tcPr>
            <w:tcW w:w="1125" w:type="dxa"/>
          </w:tcPr>
          <w:p w:rsidR="00C80797" w:rsidRPr="00F20D2F" w:rsidRDefault="00A0534D" w:rsidP="00B14D48">
            <w:pPr>
              <w:adjustRightInd w:val="0"/>
              <w:spacing w:line="360" w:lineRule="auto"/>
              <w:ind w:leftChars="-1" w:left="-2"/>
              <w:jc w:val="center"/>
            </w:pPr>
            <w:r w:rsidRPr="00F20D2F">
              <w:rPr>
                <w:rFonts w:eastAsia="新宋体"/>
                <w:szCs w:val="21"/>
              </w:rPr>
              <w:t>重力</w:t>
            </w:r>
            <w:r w:rsidRPr="00F20D2F">
              <w:rPr>
                <w:rFonts w:eastAsia="新宋体"/>
                <w:szCs w:val="21"/>
              </w:rPr>
              <w:t>/N</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1.5</w:t>
            </w:r>
          </w:p>
        </w:tc>
        <w:tc>
          <w:tcPr>
            <w:tcW w:w="735" w:type="dxa"/>
          </w:tcPr>
          <w:p w:rsidR="00C80797" w:rsidRPr="00F20D2F" w:rsidRDefault="00A0534D" w:rsidP="00B14D48">
            <w:pPr>
              <w:adjustRightInd w:val="0"/>
              <w:spacing w:line="360" w:lineRule="auto"/>
              <w:ind w:leftChars="-1" w:left="-2"/>
              <w:jc w:val="center"/>
            </w:pPr>
            <w:r w:rsidRPr="00F20D2F">
              <w:rPr>
                <w:rFonts w:eastAsia="新宋体"/>
                <w:szCs w:val="21"/>
              </w:rPr>
              <w:t>2.5</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3</w:t>
            </w:r>
          </w:p>
        </w:tc>
        <w:tc>
          <w:tcPr>
            <w:tcW w:w="600" w:type="dxa"/>
          </w:tcPr>
          <w:p w:rsidR="00C80797" w:rsidRPr="00F20D2F" w:rsidRDefault="00A0534D" w:rsidP="00B14D48">
            <w:pPr>
              <w:adjustRightInd w:val="0"/>
              <w:spacing w:line="360" w:lineRule="auto"/>
              <w:ind w:leftChars="-1" w:left="-2"/>
              <w:jc w:val="center"/>
            </w:pPr>
            <w:r w:rsidRPr="00F20D2F">
              <w:rPr>
                <w:rFonts w:eastAsia="新宋体"/>
                <w:szCs w:val="21"/>
              </w:rPr>
              <w:t>4</w:t>
            </w:r>
          </w:p>
        </w:tc>
      </w:tr>
    </w:tbl>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3</w:t>
      </w:r>
      <w:r w:rsidRPr="00F20D2F">
        <w:rPr>
          <w:rFonts w:eastAsia="新宋体"/>
          <w:szCs w:val="21"/>
        </w:rPr>
        <w:t>）由图象可得出结论为</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szCs w:val="21"/>
        </w:rPr>
        <w:lastRenderedPageBreak/>
        <w:t>（</w:t>
      </w:r>
      <w:r w:rsidRPr="00F20D2F">
        <w:rPr>
          <w:rFonts w:eastAsia="新宋体"/>
          <w:szCs w:val="21"/>
        </w:rPr>
        <w:t>4</w:t>
      </w:r>
      <w:r w:rsidRPr="00F20D2F">
        <w:rPr>
          <w:rFonts w:eastAsia="新宋体"/>
          <w:szCs w:val="21"/>
        </w:rPr>
        <w:t>）若干年后，小明在我国建成的太空站工作，你认为他用同样的器材在太空站</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（填</w:t>
      </w:r>
      <w:r w:rsidRPr="00F20D2F">
        <w:rPr>
          <w:rFonts w:eastAsia="新宋体"/>
          <w:szCs w:val="21"/>
        </w:rPr>
        <w:t>“</w:t>
      </w:r>
      <w:r w:rsidRPr="00F20D2F">
        <w:rPr>
          <w:rFonts w:eastAsia="新宋体"/>
          <w:szCs w:val="21"/>
        </w:rPr>
        <w:t>能</w:t>
      </w:r>
      <w:r w:rsidRPr="00F20D2F">
        <w:rPr>
          <w:rFonts w:eastAsia="新宋体"/>
          <w:szCs w:val="21"/>
        </w:rPr>
        <w:t>”</w:t>
      </w:r>
      <w:r w:rsidRPr="00F20D2F">
        <w:rPr>
          <w:rFonts w:eastAsia="新宋体"/>
          <w:szCs w:val="21"/>
        </w:rPr>
        <w:t>或</w:t>
      </w:r>
      <w:r w:rsidRPr="00F20D2F">
        <w:rPr>
          <w:rFonts w:eastAsia="新宋体"/>
          <w:szCs w:val="21"/>
        </w:rPr>
        <w:t>“</w:t>
      </w:r>
      <w:r w:rsidRPr="00F20D2F">
        <w:rPr>
          <w:rFonts w:eastAsia="新宋体"/>
          <w:szCs w:val="21"/>
        </w:rPr>
        <w:t>不能</w:t>
      </w:r>
      <w:r w:rsidRPr="00F20D2F">
        <w:rPr>
          <w:rFonts w:eastAsia="新宋体"/>
          <w:szCs w:val="21"/>
        </w:rPr>
        <w:t>”</w:t>
      </w:r>
      <w:r w:rsidRPr="00F20D2F">
        <w:rPr>
          <w:rFonts w:eastAsia="新宋体"/>
          <w:szCs w:val="21"/>
        </w:rPr>
        <w:t>）完成该探究。</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1809750" cy="13525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817300" name="图片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809750" cy="1352550"/>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szCs w:val="21"/>
        </w:rPr>
        <w:t>20</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海门市校级月考）为制作弹簧测力计，某物理实验小组对弹簧的伸长与拉力的关系作了探究，表</w:t>
      </w:r>
      <w:r w:rsidRPr="00F20D2F">
        <w:rPr>
          <w:rFonts w:eastAsia="新宋体"/>
          <w:szCs w:val="21"/>
        </w:rPr>
        <w:t>1</w:t>
      </w:r>
      <w:r w:rsidRPr="00F20D2F">
        <w:rPr>
          <w:rFonts w:eastAsia="新宋体"/>
          <w:szCs w:val="21"/>
        </w:rPr>
        <w:t>是他们利用甲、乙两根不同的弹簧做实验时所记录的数据。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520"/>
        <w:gridCol w:w="840"/>
        <w:gridCol w:w="840"/>
        <w:gridCol w:w="840"/>
        <w:gridCol w:w="840"/>
        <w:gridCol w:w="840"/>
        <w:gridCol w:w="840"/>
      </w:tblGrid>
      <w:tr w:rsidR="00123F7A" w:rsidTr="005B1D96">
        <w:tc>
          <w:tcPr>
            <w:tcW w:w="2520" w:type="dxa"/>
          </w:tcPr>
          <w:p w:rsidR="00C80797" w:rsidRPr="00F20D2F" w:rsidRDefault="00A0534D" w:rsidP="00B14D48">
            <w:pPr>
              <w:adjustRightInd w:val="0"/>
              <w:spacing w:line="360" w:lineRule="auto"/>
              <w:ind w:leftChars="-1" w:left="-2"/>
              <w:jc w:val="center"/>
            </w:pPr>
            <w:r w:rsidRPr="00F20D2F">
              <w:rPr>
                <w:rFonts w:eastAsia="新宋体"/>
                <w:szCs w:val="21"/>
              </w:rPr>
              <w:t>弹簧受到的拉力</w:t>
            </w:r>
            <w:r w:rsidRPr="00F20D2F">
              <w:rPr>
                <w:rFonts w:eastAsia="新宋体"/>
                <w:szCs w:val="21"/>
              </w:rPr>
              <w:t>/N</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1</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2</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3</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4</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5</w:t>
            </w:r>
          </w:p>
        </w:tc>
      </w:tr>
      <w:tr w:rsidR="00123F7A" w:rsidTr="005B1D96">
        <w:tc>
          <w:tcPr>
            <w:tcW w:w="2520" w:type="dxa"/>
          </w:tcPr>
          <w:p w:rsidR="00C80797" w:rsidRPr="00F20D2F" w:rsidRDefault="00A0534D" w:rsidP="00B14D48">
            <w:pPr>
              <w:adjustRightInd w:val="0"/>
              <w:spacing w:line="360" w:lineRule="auto"/>
              <w:ind w:leftChars="-1" w:left="-2"/>
              <w:jc w:val="center"/>
            </w:pPr>
            <w:r w:rsidRPr="00F20D2F">
              <w:rPr>
                <w:rFonts w:eastAsia="新宋体"/>
                <w:szCs w:val="21"/>
              </w:rPr>
              <w:t>甲弹簧的长度</w:t>
            </w:r>
            <w:r w:rsidRPr="00F20D2F">
              <w:rPr>
                <w:rFonts w:eastAsia="新宋体"/>
                <w:szCs w:val="21"/>
              </w:rPr>
              <w:t>/cm</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6.0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6.5</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7.0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7.5</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8.0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8.5</w:t>
            </w:r>
          </w:p>
        </w:tc>
      </w:tr>
      <w:tr w:rsidR="00123F7A" w:rsidTr="005B1D96">
        <w:tc>
          <w:tcPr>
            <w:tcW w:w="2520" w:type="dxa"/>
          </w:tcPr>
          <w:p w:rsidR="00C80797" w:rsidRPr="00F20D2F" w:rsidRDefault="00A0534D" w:rsidP="00B14D48">
            <w:pPr>
              <w:adjustRightInd w:val="0"/>
              <w:spacing w:line="360" w:lineRule="auto"/>
              <w:ind w:leftChars="-1" w:left="-2"/>
              <w:jc w:val="center"/>
            </w:pPr>
            <w:r w:rsidRPr="00F20D2F">
              <w:rPr>
                <w:rFonts w:eastAsia="新宋体"/>
                <w:szCs w:val="21"/>
              </w:rPr>
              <w:t>乙弹簧的长度</w:t>
            </w:r>
            <w:r w:rsidRPr="00F20D2F">
              <w:rPr>
                <w:rFonts w:eastAsia="新宋体"/>
                <w:szCs w:val="21"/>
              </w:rPr>
              <w:t>/cm</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6.0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7.0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8.0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9.0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10.0</w:t>
            </w:r>
          </w:p>
        </w:tc>
        <w:tc>
          <w:tcPr>
            <w:tcW w:w="840" w:type="dxa"/>
          </w:tcPr>
          <w:p w:rsidR="00C80797" w:rsidRPr="00F20D2F" w:rsidRDefault="00A0534D" w:rsidP="00B14D48">
            <w:pPr>
              <w:adjustRightInd w:val="0"/>
              <w:spacing w:line="360" w:lineRule="auto"/>
              <w:ind w:leftChars="-1" w:left="-2"/>
              <w:jc w:val="center"/>
            </w:pPr>
            <w:r w:rsidRPr="00F20D2F">
              <w:rPr>
                <w:rFonts w:eastAsia="新宋体"/>
                <w:szCs w:val="21"/>
              </w:rPr>
              <w:t>11.0</w:t>
            </w:r>
          </w:p>
        </w:tc>
      </w:tr>
    </w:tbl>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1</w:t>
      </w:r>
      <w:r w:rsidRPr="00F20D2F">
        <w:rPr>
          <w:rFonts w:eastAsia="新宋体"/>
          <w:szCs w:val="21"/>
        </w:rPr>
        <w:t>）分析表中数据可知：</w:t>
      </w:r>
    </w:p>
    <w:p w:rsidR="00C80797" w:rsidRPr="00F20D2F" w:rsidRDefault="00A0534D" w:rsidP="00B14D48">
      <w:pPr>
        <w:adjustRightInd w:val="0"/>
        <w:spacing w:line="360" w:lineRule="auto"/>
        <w:ind w:leftChars="-1" w:left="-2"/>
      </w:pPr>
      <w:r w:rsidRPr="00F20D2F">
        <w:rPr>
          <w:rFonts w:ascii="宋体" w:hAnsi="宋体" w:cs="宋体" w:hint="eastAsia"/>
          <w:szCs w:val="21"/>
        </w:rPr>
        <w:t>①</w:t>
      </w:r>
      <w:r w:rsidRPr="00F20D2F">
        <w:rPr>
          <w:rFonts w:eastAsia="新宋体"/>
          <w:szCs w:val="21"/>
        </w:rPr>
        <w:t>在一定条件下，弹簧伸长的长度与它所受的拉力成</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ascii="宋体" w:hAnsi="宋体" w:cs="宋体" w:hint="eastAsia"/>
          <w:szCs w:val="21"/>
        </w:rPr>
        <w:t>②</w:t>
      </w:r>
      <w:r w:rsidRPr="00F20D2F">
        <w:rPr>
          <w:rFonts w:eastAsia="新宋体"/>
          <w:szCs w:val="21"/>
        </w:rPr>
        <w:t>在拉力相同的情况下，甲弹簧伸长的长度比乙弹簧</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（大</w:t>
      </w:r>
      <w:r w:rsidRPr="00F20D2F">
        <w:rPr>
          <w:rFonts w:eastAsia="新宋体"/>
          <w:szCs w:val="21"/>
        </w:rPr>
        <w:t>/</w:t>
      </w:r>
      <w:r w:rsidRPr="00F20D2F">
        <w:rPr>
          <w:rFonts w:eastAsia="新宋体"/>
          <w:szCs w:val="21"/>
        </w:rPr>
        <w:t>小）。</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2</w:t>
      </w:r>
      <w:r w:rsidRPr="00F20D2F">
        <w:rPr>
          <w:rFonts w:eastAsia="新宋体"/>
          <w:szCs w:val="21"/>
        </w:rPr>
        <w:t>）如图所示的</w:t>
      </w:r>
      <w:r w:rsidRPr="00F20D2F">
        <w:rPr>
          <w:rFonts w:eastAsia="新宋体"/>
          <w:szCs w:val="21"/>
        </w:rPr>
        <w:t>A</w:t>
      </w:r>
      <w:r w:rsidRPr="00F20D2F">
        <w:rPr>
          <w:rFonts w:eastAsia="新宋体"/>
          <w:szCs w:val="21"/>
        </w:rPr>
        <w:t>、</w:t>
      </w:r>
      <w:r w:rsidRPr="00F20D2F">
        <w:rPr>
          <w:rFonts w:eastAsia="新宋体"/>
          <w:szCs w:val="21"/>
        </w:rPr>
        <w:t>B</w:t>
      </w:r>
      <w:r w:rsidRPr="00F20D2F">
        <w:rPr>
          <w:rFonts w:eastAsia="新宋体"/>
          <w:szCs w:val="21"/>
        </w:rPr>
        <w:t>两弹簧测力计分别使用了甲、乙两弹簧，它们的外壳相同，刻度线分布情况相同。由表</w:t>
      </w:r>
      <w:r w:rsidRPr="00F20D2F">
        <w:rPr>
          <w:rFonts w:eastAsia="新宋体"/>
          <w:szCs w:val="21"/>
        </w:rPr>
        <w:t>1</w:t>
      </w:r>
      <w:r w:rsidRPr="00F20D2F">
        <w:rPr>
          <w:rFonts w:eastAsia="新宋体"/>
          <w:szCs w:val="21"/>
        </w:rPr>
        <w:t>和表</w:t>
      </w:r>
      <w:r w:rsidRPr="00F20D2F">
        <w:rPr>
          <w:rFonts w:eastAsia="新宋体"/>
          <w:szCs w:val="21"/>
        </w:rPr>
        <w:t>2</w:t>
      </w:r>
      <w:r w:rsidRPr="00F20D2F">
        <w:rPr>
          <w:rFonts w:eastAsia="新宋体"/>
          <w:szCs w:val="21"/>
        </w:rPr>
        <w:t>数据分析可知量程较大的是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r w:rsidRPr="00F20D2F">
        <w:rPr>
          <w:rFonts w:eastAsia="新宋体"/>
          <w:szCs w:val="21"/>
        </w:rPr>
        <w:t>A/B</w:t>
      </w:r>
      <w:r w:rsidRPr="00F20D2F">
        <w:rPr>
          <w:rFonts w:eastAsia="新宋体"/>
          <w:szCs w:val="21"/>
        </w:rPr>
        <w:t>）测力计，精度较高的是</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u w:val="single"/>
        </w:rPr>
        <w:t xml:space="preserve">　</w:t>
      </w:r>
      <w:r w:rsidRPr="00F20D2F">
        <w:rPr>
          <w:rFonts w:eastAsia="新宋体"/>
          <w:szCs w:val="21"/>
        </w:rPr>
        <w:t>（</w:t>
      </w:r>
      <w:r w:rsidRPr="00F20D2F">
        <w:rPr>
          <w:rFonts w:eastAsia="新宋体"/>
          <w:szCs w:val="21"/>
        </w:rPr>
        <w:t>A/B</w:t>
      </w:r>
      <w:r w:rsidRPr="00F20D2F">
        <w:rPr>
          <w:rFonts w:eastAsia="新宋体"/>
          <w:szCs w:val="21"/>
        </w:rPr>
        <w:t>）测力计。</w:t>
      </w:r>
    </w:p>
    <w:p w:rsidR="00C80797" w:rsidRPr="00F20D2F" w:rsidRDefault="00A0534D" w:rsidP="00B14D48">
      <w:pPr>
        <w:adjustRightInd w:val="0"/>
        <w:spacing w:line="360" w:lineRule="auto"/>
        <w:ind w:leftChars="-1" w:left="-2"/>
      </w:pPr>
      <w:r w:rsidRPr="00F20D2F">
        <w:rPr>
          <w:rFonts w:eastAsia="新宋体"/>
          <w:noProof/>
          <w:szCs w:val="21"/>
        </w:rPr>
        <w:drawing>
          <wp:inline distT="0" distB="0" distL="0" distR="0">
            <wp:extent cx="628744" cy="1076325"/>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785456"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31228" cy="1080577"/>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r w:rsidRPr="00F20D2F">
        <w:rPr>
          <w:rFonts w:eastAsia="新宋体"/>
          <w:b/>
          <w:szCs w:val="21"/>
        </w:rPr>
        <w:t>五．计算题（共</w:t>
      </w:r>
      <w:r w:rsidRPr="00F20D2F">
        <w:rPr>
          <w:rFonts w:eastAsia="新宋体"/>
          <w:b/>
          <w:szCs w:val="21"/>
        </w:rPr>
        <w:t>1</w:t>
      </w:r>
      <w:r w:rsidRPr="00F20D2F">
        <w:rPr>
          <w:rFonts w:eastAsia="新宋体"/>
          <w:b/>
          <w:szCs w:val="21"/>
        </w:rPr>
        <w:t>小题，</w:t>
      </w:r>
      <w:r w:rsidRPr="00F20D2F">
        <w:rPr>
          <w:rFonts w:eastAsia="新宋体"/>
          <w:b/>
          <w:szCs w:val="21"/>
        </w:rPr>
        <w:t>9</w:t>
      </w:r>
      <w:r w:rsidRPr="00F20D2F">
        <w:rPr>
          <w:rFonts w:eastAsia="新宋体"/>
          <w:b/>
          <w:szCs w:val="21"/>
        </w:rPr>
        <w:t>分）</w:t>
      </w:r>
    </w:p>
    <w:p w:rsidR="00C80797" w:rsidRPr="00F20D2F" w:rsidRDefault="00A0534D" w:rsidP="00B14D48">
      <w:pPr>
        <w:adjustRightInd w:val="0"/>
        <w:spacing w:line="360" w:lineRule="auto"/>
        <w:ind w:leftChars="-1" w:left="-2"/>
      </w:pPr>
      <w:r w:rsidRPr="00F20D2F">
        <w:rPr>
          <w:rFonts w:eastAsia="新宋体"/>
          <w:szCs w:val="21"/>
        </w:rPr>
        <w:t>21</w:t>
      </w:r>
      <w:r w:rsidRPr="00F20D2F">
        <w:rPr>
          <w:rFonts w:eastAsia="新宋体"/>
          <w:szCs w:val="21"/>
        </w:rPr>
        <w:t>．（</w:t>
      </w:r>
      <w:r w:rsidRPr="00F20D2F">
        <w:rPr>
          <w:rFonts w:eastAsia="新宋体"/>
          <w:szCs w:val="21"/>
        </w:rPr>
        <w:t>2019</w:t>
      </w:r>
      <w:r w:rsidRPr="00F20D2F">
        <w:rPr>
          <w:rFonts w:eastAsia="新宋体"/>
          <w:szCs w:val="21"/>
        </w:rPr>
        <w:t>春</w:t>
      </w:r>
      <w:r w:rsidRPr="00F20D2F">
        <w:rPr>
          <w:rFonts w:eastAsia="新宋体"/>
          <w:szCs w:val="21"/>
        </w:rPr>
        <w:t>•</w:t>
      </w:r>
      <w:r w:rsidRPr="00F20D2F">
        <w:rPr>
          <w:rFonts w:eastAsia="新宋体"/>
          <w:szCs w:val="21"/>
        </w:rPr>
        <w:t>汕头月考）如图是澳大利亚</w:t>
      </w:r>
      <w:r w:rsidRPr="00F20D2F">
        <w:rPr>
          <w:rFonts w:eastAsia="新宋体"/>
          <w:szCs w:val="21"/>
        </w:rPr>
        <w:t>“</w:t>
      </w:r>
      <w:r w:rsidRPr="00F20D2F">
        <w:rPr>
          <w:rFonts w:eastAsia="新宋体"/>
          <w:szCs w:val="21"/>
        </w:rPr>
        <w:t>空中升降机</w:t>
      </w:r>
      <w:r w:rsidRPr="00F20D2F">
        <w:rPr>
          <w:rFonts w:eastAsia="新宋体"/>
          <w:szCs w:val="21"/>
        </w:rPr>
        <w:t>”</w:t>
      </w:r>
      <w:r w:rsidRPr="00F20D2F">
        <w:rPr>
          <w:rFonts w:eastAsia="新宋体"/>
          <w:szCs w:val="21"/>
        </w:rPr>
        <w:t>公司制造的圆盘状飞艇，它能吊起的货物最大质量为</w:t>
      </w:r>
      <w:r w:rsidRPr="00F20D2F">
        <w:rPr>
          <w:rFonts w:eastAsia="新宋体"/>
          <w:szCs w:val="21"/>
        </w:rPr>
        <w:t>150t</w:t>
      </w:r>
      <w:r w:rsidRPr="00F20D2F">
        <w:rPr>
          <w:rFonts w:eastAsia="新宋体"/>
          <w:szCs w:val="21"/>
        </w:rPr>
        <w:t>，取</w:t>
      </w:r>
      <w:r w:rsidRPr="00F20D2F">
        <w:rPr>
          <w:rFonts w:eastAsia="新宋体"/>
          <w:szCs w:val="21"/>
        </w:rPr>
        <w:t>g</w:t>
      </w:r>
      <w:r w:rsidRPr="00F20D2F">
        <w:rPr>
          <w:rFonts w:eastAsia="新宋体"/>
          <w:szCs w:val="21"/>
        </w:rPr>
        <w:t>＝</w:t>
      </w:r>
      <w:r w:rsidRPr="00F20D2F">
        <w:rPr>
          <w:rFonts w:eastAsia="新宋体"/>
          <w:szCs w:val="21"/>
        </w:rPr>
        <w:t>10N/kg</w:t>
      </w:r>
      <w:r w:rsidRPr="00F20D2F">
        <w:rPr>
          <w:rFonts w:eastAsia="新宋体"/>
          <w:szCs w:val="21"/>
        </w:rPr>
        <w:t>。问：</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1</w:t>
      </w:r>
      <w:r w:rsidRPr="00F20D2F">
        <w:rPr>
          <w:rFonts w:eastAsia="新宋体"/>
          <w:szCs w:val="21"/>
        </w:rPr>
        <w:t>）飞艇能</w:t>
      </w:r>
      <w:r w:rsidRPr="00F20D2F">
        <w:rPr>
          <w:rFonts w:eastAsia="新宋体"/>
          <w:szCs w:val="21"/>
        </w:rPr>
        <w:t>吊起的货物最大重力为多少</w:t>
      </w:r>
      <w:r w:rsidRPr="00F20D2F">
        <w:rPr>
          <w:rFonts w:eastAsia="新宋体"/>
          <w:szCs w:val="21"/>
        </w:rPr>
        <w:t>N</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szCs w:val="21"/>
        </w:rPr>
        <w:t>（</w:t>
      </w:r>
      <w:r w:rsidRPr="00F20D2F">
        <w:rPr>
          <w:rFonts w:eastAsia="新宋体"/>
          <w:szCs w:val="21"/>
        </w:rPr>
        <w:t>2</w:t>
      </w:r>
      <w:r w:rsidRPr="00F20D2F">
        <w:rPr>
          <w:rFonts w:eastAsia="新宋体"/>
          <w:szCs w:val="21"/>
        </w:rPr>
        <w:t>）若飞艇已吊装</w:t>
      </w:r>
      <w:r w:rsidRPr="00F20D2F">
        <w:rPr>
          <w:rFonts w:eastAsia="新宋体"/>
          <w:szCs w:val="21"/>
        </w:rPr>
        <w:t>1×10</w:t>
      </w:r>
      <w:r w:rsidRPr="00F20D2F">
        <w:rPr>
          <w:rFonts w:eastAsia="新宋体"/>
          <w:sz w:val="24"/>
          <w:szCs w:val="24"/>
          <w:vertAlign w:val="superscript"/>
        </w:rPr>
        <w:t>6</w:t>
      </w:r>
      <w:r w:rsidRPr="00F20D2F">
        <w:rPr>
          <w:rFonts w:eastAsia="新宋体"/>
          <w:szCs w:val="21"/>
        </w:rPr>
        <w:t>N</w:t>
      </w:r>
      <w:r w:rsidRPr="00F20D2F">
        <w:rPr>
          <w:rFonts w:eastAsia="新宋体"/>
          <w:szCs w:val="21"/>
        </w:rPr>
        <w:t>的货物，最多还能吊装货物多少</w:t>
      </w:r>
      <w:r w:rsidRPr="00F20D2F">
        <w:rPr>
          <w:rFonts w:eastAsia="新宋体"/>
          <w:szCs w:val="21"/>
        </w:rPr>
        <w:t>t</w:t>
      </w:r>
      <w:r w:rsidRPr="00F20D2F">
        <w:rPr>
          <w:rFonts w:eastAsia="新宋体"/>
          <w:szCs w:val="21"/>
        </w:rPr>
        <w:t>？</w:t>
      </w:r>
    </w:p>
    <w:p w:rsidR="00C80797" w:rsidRPr="00F20D2F" w:rsidRDefault="00A0534D" w:rsidP="00B14D48">
      <w:pPr>
        <w:adjustRightInd w:val="0"/>
        <w:spacing w:line="360" w:lineRule="auto"/>
        <w:ind w:leftChars="-1" w:left="-2"/>
      </w:pPr>
      <w:r w:rsidRPr="00F20D2F">
        <w:rPr>
          <w:rFonts w:eastAsia="新宋体"/>
          <w:noProof/>
          <w:szCs w:val="21"/>
        </w:rPr>
        <w:lastRenderedPageBreak/>
        <w:drawing>
          <wp:inline distT="0" distB="0" distL="0" distR="0">
            <wp:extent cx="1762125" cy="141922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834103"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762125" cy="1419225"/>
                    </a:xfrm>
                    <a:prstGeom prst="rect">
                      <a:avLst/>
                    </a:prstGeom>
                    <a:noFill/>
                    <a:ln>
                      <a:noFill/>
                    </a:ln>
                  </pic:spPr>
                </pic:pic>
              </a:graphicData>
            </a:graphic>
          </wp:inline>
        </w:drawing>
      </w:r>
    </w:p>
    <w:p w:rsidR="00C80797" w:rsidRPr="00F20D2F" w:rsidRDefault="00A0534D" w:rsidP="00B14D48">
      <w:pPr>
        <w:adjustRightInd w:val="0"/>
        <w:spacing w:line="360" w:lineRule="auto"/>
        <w:ind w:leftChars="-1" w:left="-2"/>
      </w:pPr>
      <w:r w:rsidRPr="00F20D2F">
        <w:rPr>
          <w:rFonts w:eastAsia="新宋体"/>
          <w:color w:val="FF0000"/>
          <w:szCs w:val="21"/>
        </w:rPr>
        <w:t xml:space="preserve"> </w:t>
      </w:r>
    </w:p>
    <w:p w:rsidR="006E14C9" w:rsidRPr="00F20D2F" w:rsidRDefault="00A0534D" w:rsidP="00B14D48">
      <w:pPr>
        <w:adjustRightInd w:val="0"/>
        <w:spacing w:line="360" w:lineRule="auto"/>
        <w:ind w:leftChars="-1" w:left="-2"/>
        <w:rPr>
          <w:color w:val="FF0000"/>
        </w:rPr>
      </w:pPr>
      <w:r w:rsidRPr="00F20D2F">
        <w:rPr>
          <w:color w:val="FF0000"/>
        </w:rPr>
        <w:t xml:space="preserve"> </w:t>
      </w:r>
    </w:p>
    <w:sectPr w:rsidR="006E14C9" w:rsidRPr="00F20D2F" w:rsidSect="00F20D2F">
      <w:headerReference w:type="default" r:id="rId22"/>
      <w:footerReference w:type="default" r:id="rId23"/>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34D" w:rsidRDefault="00A0534D">
      <w:r>
        <w:separator/>
      </w:r>
    </w:p>
  </w:endnote>
  <w:endnote w:type="continuationSeparator" w:id="0">
    <w:p w:rsidR="00A0534D" w:rsidRDefault="00A0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7F5" w:rsidRDefault="00A0534D">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5035" cy="147955"/>
              <wp:effectExtent l="0" t="0" r="12065" b="0"/>
              <wp:wrapNone/>
              <wp:docPr id="35"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w="6350">
                        <a:noFill/>
                      </a:ln>
                    </wps:spPr>
                    <wps:txbx>
                      <w:txbxContent>
                        <w:p w:rsidR="00DF27F5" w:rsidRDefault="00A0534D">
                          <w:pPr>
                            <w:pStyle w:val="a4"/>
                          </w:pPr>
                          <w:r>
                            <w:rPr>
                              <w:rFonts w:hint="eastAsia"/>
                            </w:rPr>
                            <w:t xml:space="preserve">  </w:t>
                          </w:r>
                          <w:r>
                            <w:fldChar w:fldCharType="begin"/>
                          </w:r>
                          <w:r>
                            <w:instrText xml:space="preserve">                      </w:instrText>
                          </w:r>
                          <w:r>
                            <w:fldChar w:fldCharType="separate"/>
                          </w:r>
                          <w:r>
                            <w:rPr>
                              <w:noProof/>
                            </w:rPr>
                            <w:t xml:space="preserve"> </w:t>
                          </w:r>
                          <w:r>
                            <w:rPr>
                              <w:noProof/>
                            </w:rPr>
                            <w:fldChar w:fldCharType="end"/>
                          </w:r>
                          <w:r>
                            <w:rPr>
                              <w:rFonts w:hint="eastAsia"/>
                            </w:rPr>
                            <w:t xml:space="preserve">     </w:t>
                          </w:r>
                          <w:r>
                            <w:fldChar w:fldCharType="begin"/>
                          </w:r>
                          <w:r>
                            <w:instrText xml:space="preserve">                          </w:instrText>
                          </w:r>
                          <w:r>
                            <w:fldChar w:fldCharType="separate"/>
                          </w:r>
                          <w:r>
                            <w:rPr>
                              <w:noProof/>
                            </w:rPr>
                            <w:t xml:space="preserve"> </w:t>
                          </w:r>
                          <w:r>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2.05pt;height:11.6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DF27F5">
                    <w:pPr>
                      <w:pStyle w:val="Footer"/>
                    </w:pPr>
                    <w:r>
                      <w:rPr>
                        <w:rFonts w:hint="eastAsia"/>
                      </w:rPr>
                      <w:t xml:space="preserve">  </w:t>
                    </w:r>
                    <w:r>
                      <w:fldChar w:fldCharType="begin"/>
                    </w:r>
                    <w:r>
                      <w:instrText xml:space="preserve">                      </w:instrText>
                    </w:r>
                    <w:r>
                      <w:fldChar w:fldCharType="separate"/>
                    </w:r>
                    <w:r>
                      <w:rPr>
                        <w:noProof/>
                      </w:rPr>
                      <w:t xml:space="preserve"> </w:t>
                    </w:r>
                    <w:r>
                      <w:rPr>
                        <w:noProof/>
                      </w:rPr>
                      <w:fldChar w:fldCharType="end"/>
                    </w:r>
                    <w:r>
                      <w:rPr>
                        <w:rFonts w:hint="eastAsia"/>
                      </w:rPr>
                      <w:t xml:space="preserve">     </w:t>
                    </w:r>
                    <w:r>
                      <w:fldChar w:fldCharType="begin"/>
                    </w:r>
                    <w:r>
                      <w:instrText xml:space="preserve">                          </w:instrText>
                    </w:r>
                    <w:r>
                      <w:fldChar w:fldCharType="separate"/>
                    </w:r>
                    <w:r>
                      <w:rPr>
                        <w:noProof/>
                      </w:rPr>
                      <w:t xml:space="preserve"> </w:t>
                    </w:r>
                    <w:r>
                      <w:rPr>
                        <w:noProof/>
                      </w:rPr>
                      <w:fldChar w:fldCharType="end"/>
                    </w:r>
                    <w:r>
                      <w:rPr>
                        <w:rFonts w:hint="eastAsia"/>
                      </w:rPr>
                      <w:t xml:space="preserve">  </w:t>
                    </w:r>
                  </w:p>
                </w:txbxContent>
              </v:textbox>
              <w10:wrap anchorx="margin"/>
            </v:shape>
          </w:pict>
        </mc:Fallback>
      </mc:AlternateContent>
    </w:r>
  </w:p>
  <w:p w:rsidR="00DF27F5" w:rsidRDefault="00DF27F5">
    <w:pPr>
      <w:pStyle w:val="a4"/>
      <w:jc w:val="center"/>
    </w:pPr>
  </w:p>
  <w:p w:rsidR="00AC2847" w:rsidRPr="001911FA" w:rsidRDefault="00AC2847" w:rsidP="001911F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34D" w:rsidRDefault="00A0534D">
      <w:r>
        <w:separator/>
      </w:r>
    </w:p>
  </w:footnote>
  <w:footnote w:type="continuationSeparator" w:id="0">
    <w:p w:rsidR="00A0534D" w:rsidRDefault="00A0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847" w:rsidRDefault="00D647C9">
    <w:pPr>
      <w:pStyle w:val="a3"/>
    </w:pPr>
    <w:r w:rsidRPr="00D647C9">
      <w:rPr>
        <w:rFonts w:hint="eastAsia"/>
      </w:rPr>
      <w:t>2020-2021</w:t>
    </w:r>
    <w:r w:rsidRPr="00D647C9">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797"/>
    <w:rsid w:val="00072628"/>
    <w:rsid w:val="00123F7A"/>
    <w:rsid w:val="001911FA"/>
    <w:rsid w:val="003A3636"/>
    <w:rsid w:val="0048191F"/>
    <w:rsid w:val="005D78CD"/>
    <w:rsid w:val="006E14C9"/>
    <w:rsid w:val="007000E6"/>
    <w:rsid w:val="008C77B6"/>
    <w:rsid w:val="009E0ECC"/>
    <w:rsid w:val="00A0534D"/>
    <w:rsid w:val="00AC2847"/>
    <w:rsid w:val="00AC2F98"/>
    <w:rsid w:val="00B14D48"/>
    <w:rsid w:val="00C0471D"/>
    <w:rsid w:val="00C261ED"/>
    <w:rsid w:val="00C80797"/>
    <w:rsid w:val="00C809AC"/>
    <w:rsid w:val="00D647C9"/>
    <w:rsid w:val="00DF27F5"/>
    <w:rsid w:val="00E01EB7"/>
    <w:rsid w:val="00F20D2F"/>
    <w:rsid w:val="00FB0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7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07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0797"/>
    <w:rPr>
      <w:kern w:val="2"/>
      <w:sz w:val="18"/>
      <w:szCs w:val="18"/>
    </w:rPr>
  </w:style>
  <w:style w:type="paragraph" w:styleId="a4">
    <w:name w:val="footer"/>
    <w:basedOn w:val="a"/>
    <w:link w:val="Char0"/>
    <w:uiPriority w:val="99"/>
    <w:unhideWhenUsed/>
    <w:qFormat/>
    <w:rsid w:val="00C80797"/>
    <w:pPr>
      <w:tabs>
        <w:tab w:val="center" w:pos="4153"/>
        <w:tab w:val="right" w:pos="8306"/>
      </w:tabs>
      <w:snapToGrid w:val="0"/>
      <w:jc w:val="left"/>
    </w:pPr>
    <w:rPr>
      <w:sz w:val="18"/>
      <w:szCs w:val="18"/>
    </w:rPr>
  </w:style>
  <w:style w:type="character" w:customStyle="1" w:styleId="Char0">
    <w:name w:val="页脚 Char"/>
    <w:basedOn w:val="a0"/>
    <w:link w:val="a4"/>
    <w:uiPriority w:val="99"/>
    <w:rsid w:val="00C80797"/>
    <w:rPr>
      <w:kern w:val="2"/>
      <w:sz w:val="18"/>
      <w:szCs w:val="18"/>
    </w:rPr>
  </w:style>
  <w:style w:type="paragraph" w:customStyle="1" w:styleId="Normal517">
    <w:name w:val="Normal_5_17"/>
    <w:uiPriority w:val="99"/>
    <w:rsid w:val="00C80797"/>
    <w:pPr>
      <w:widowControl w:val="0"/>
      <w:jc w:val="both"/>
    </w:pPr>
    <w:rPr>
      <w:rFonts w:ascii="Calibri" w:hAnsi="Calibri"/>
      <w:kern w:val="2"/>
      <w:sz w:val="21"/>
      <w:szCs w:val="22"/>
    </w:rPr>
  </w:style>
  <w:style w:type="paragraph" w:customStyle="1" w:styleId="Normal420">
    <w:name w:val="Normal_4_20"/>
    <w:uiPriority w:val="99"/>
    <w:rsid w:val="00C80797"/>
    <w:pPr>
      <w:widowControl w:val="0"/>
      <w:jc w:val="both"/>
    </w:pPr>
    <w:rPr>
      <w:rFonts w:ascii="Calibri" w:hAnsi="Calibri"/>
      <w:kern w:val="2"/>
      <w:sz w:val="21"/>
      <w:szCs w:val="22"/>
    </w:rPr>
  </w:style>
  <w:style w:type="paragraph" w:customStyle="1" w:styleId="Normal516">
    <w:name w:val="Normal_5_16"/>
    <w:uiPriority w:val="99"/>
    <w:rsid w:val="00C80797"/>
    <w:pPr>
      <w:widowControl w:val="0"/>
      <w:jc w:val="both"/>
    </w:pPr>
    <w:rPr>
      <w:rFonts w:ascii="Calibri" w:hAnsi="Calibri"/>
      <w:kern w:val="2"/>
      <w:sz w:val="21"/>
      <w:szCs w:val="22"/>
    </w:rPr>
  </w:style>
  <w:style w:type="paragraph" w:customStyle="1" w:styleId="Normal419">
    <w:name w:val="Normal_4_19"/>
    <w:uiPriority w:val="99"/>
    <w:rsid w:val="00C80797"/>
    <w:pPr>
      <w:widowControl w:val="0"/>
      <w:jc w:val="both"/>
    </w:pPr>
    <w:rPr>
      <w:rFonts w:ascii="Calibri" w:hAnsi="Calibri"/>
      <w:kern w:val="2"/>
      <w:sz w:val="21"/>
      <w:szCs w:val="22"/>
    </w:rPr>
  </w:style>
  <w:style w:type="paragraph" w:styleId="a5">
    <w:name w:val="Balloon Text"/>
    <w:basedOn w:val="a"/>
    <w:link w:val="Char1"/>
    <w:rsid w:val="00C80797"/>
    <w:rPr>
      <w:sz w:val="18"/>
      <w:szCs w:val="18"/>
    </w:rPr>
  </w:style>
  <w:style w:type="character" w:customStyle="1" w:styleId="Char1">
    <w:name w:val="批注框文本 Char"/>
    <w:basedOn w:val="a0"/>
    <w:link w:val="a5"/>
    <w:rsid w:val="00C8079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7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07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0797"/>
    <w:rPr>
      <w:kern w:val="2"/>
      <w:sz w:val="18"/>
      <w:szCs w:val="18"/>
    </w:rPr>
  </w:style>
  <w:style w:type="paragraph" w:styleId="a4">
    <w:name w:val="footer"/>
    <w:basedOn w:val="a"/>
    <w:link w:val="Char0"/>
    <w:uiPriority w:val="99"/>
    <w:unhideWhenUsed/>
    <w:qFormat/>
    <w:rsid w:val="00C80797"/>
    <w:pPr>
      <w:tabs>
        <w:tab w:val="center" w:pos="4153"/>
        <w:tab w:val="right" w:pos="8306"/>
      </w:tabs>
      <w:snapToGrid w:val="0"/>
      <w:jc w:val="left"/>
    </w:pPr>
    <w:rPr>
      <w:sz w:val="18"/>
      <w:szCs w:val="18"/>
    </w:rPr>
  </w:style>
  <w:style w:type="character" w:customStyle="1" w:styleId="Char0">
    <w:name w:val="页脚 Char"/>
    <w:basedOn w:val="a0"/>
    <w:link w:val="a4"/>
    <w:uiPriority w:val="99"/>
    <w:rsid w:val="00C80797"/>
    <w:rPr>
      <w:kern w:val="2"/>
      <w:sz w:val="18"/>
      <w:szCs w:val="18"/>
    </w:rPr>
  </w:style>
  <w:style w:type="paragraph" w:customStyle="1" w:styleId="Normal517">
    <w:name w:val="Normal_5_17"/>
    <w:uiPriority w:val="99"/>
    <w:rsid w:val="00C80797"/>
    <w:pPr>
      <w:widowControl w:val="0"/>
      <w:jc w:val="both"/>
    </w:pPr>
    <w:rPr>
      <w:rFonts w:ascii="Calibri" w:hAnsi="Calibri"/>
      <w:kern w:val="2"/>
      <w:sz w:val="21"/>
      <w:szCs w:val="22"/>
    </w:rPr>
  </w:style>
  <w:style w:type="paragraph" w:customStyle="1" w:styleId="Normal420">
    <w:name w:val="Normal_4_20"/>
    <w:uiPriority w:val="99"/>
    <w:rsid w:val="00C80797"/>
    <w:pPr>
      <w:widowControl w:val="0"/>
      <w:jc w:val="both"/>
    </w:pPr>
    <w:rPr>
      <w:rFonts w:ascii="Calibri" w:hAnsi="Calibri"/>
      <w:kern w:val="2"/>
      <w:sz w:val="21"/>
      <w:szCs w:val="22"/>
    </w:rPr>
  </w:style>
  <w:style w:type="paragraph" w:customStyle="1" w:styleId="Normal516">
    <w:name w:val="Normal_5_16"/>
    <w:uiPriority w:val="99"/>
    <w:rsid w:val="00C80797"/>
    <w:pPr>
      <w:widowControl w:val="0"/>
      <w:jc w:val="both"/>
    </w:pPr>
    <w:rPr>
      <w:rFonts w:ascii="Calibri" w:hAnsi="Calibri"/>
      <w:kern w:val="2"/>
      <w:sz w:val="21"/>
      <w:szCs w:val="22"/>
    </w:rPr>
  </w:style>
  <w:style w:type="paragraph" w:customStyle="1" w:styleId="Normal419">
    <w:name w:val="Normal_4_19"/>
    <w:uiPriority w:val="99"/>
    <w:rsid w:val="00C80797"/>
    <w:pPr>
      <w:widowControl w:val="0"/>
      <w:jc w:val="both"/>
    </w:pPr>
    <w:rPr>
      <w:rFonts w:ascii="Calibri" w:hAnsi="Calibri"/>
      <w:kern w:val="2"/>
      <w:sz w:val="21"/>
      <w:szCs w:val="22"/>
    </w:rPr>
  </w:style>
  <w:style w:type="paragraph" w:styleId="a5">
    <w:name w:val="Balloon Text"/>
    <w:basedOn w:val="a"/>
    <w:link w:val="Char1"/>
    <w:rsid w:val="00C80797"/>
    <w:rPr>
      <w:sz w:val="18"/>
      <w:szCs w:val="18"/>
    </w:rPr>
  </w:style>
  <w:style w:type="character" w:customStyle="1" w:styleId="Char1">
    <w:name w:val="批注框文本 Char"/>
    <w:basedOn w:val="a0"/>
    <w:link w:val="a5"/>
    <w:rsid w:val="00C8079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2569</Characters>
  <Application>Microsoft Office Word</Application>
  <DocSecurity>0</DocSecurity>
  <Lines>21</Lines>
  <Paragraphs>6</Paragraphs>
  <ScaleCrop>false</ScaleCrop>
  <Company>China</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2020-03-31T06:48:00Z</dcterms:created>
  <dcterms:modified xsi:type="dcterms:W3CDTF">2021-04-08T12:56:00Z</dcterms:modified>
</cp:coreProperties>
</file>